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8AF3C" w14:textId="7E3731B2" w:rsidR="000C181B" w:rsidRDefault="000C181B" w:rsidP="003D16FC">
      <w:pPr>
        <w:jc w:val="center"/>
        <w:rPr>
          <w:b/>
        </w:rPr>
      </w:pPr>
      <w:r>
        <w:rPr>
          <w:b/>
          <w:noProof/>
        </w:rPr>
        <w:drawing>
          <wp:anchor distT="0" distB="0" distL="114300" distR="114300" simplePos="0" relativeHeight="251659264" behindDoc="1" locked="0" layoutInCell="1" allowOverlap="1" wp14:anchorId="34ABC813" wp14:editId="085F7B53">
            <wp:simplePos x="0" y="0"/>
            <wp:positionH relativeFrom="column">
              <wp:posOffset>4051935</wp:posOffset>
            </wp:positionH>
            <wp:positionV relativeFrom="paragraph">
              <wp:posOffset>-755008</wp:posOffset>
            </wp:positionV>
            <wp:extent cx="2417809" cy="2417809"/>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8"/>
                    <a:stretch>
                      <a:fillRect/>
                    </a:stretch>
                  </pic:blipFill>
                  <pic:spPr>
                    <a:xfrm>
                      <a:off x="0" y="0"/>
                      <a:ext cx="2417809" cy="2417809"/>
                    </a:xfrm>
                    <a:prstGeom prst="rect">
                      <a:avLst/>
                    </a:prstGeom>
                  </pic:spPr>
                </pic:pic>
              </a:graphicData>
            </a:graphic>
            <wp14:sizeRelH relativeFrom="page">
              <wp14:pctWidth>0</wp14:pctWidth>
            </wp14:sizeRelH>
            <wp14:sizeRelV relativeFrom="page">
              <wp14:pctHeight>0</wp14:pctHeight>
            </wp14:sizeRelV>
          </wp:anchor>
        </w:drawing>
      </w:r>
    </w:p>
    <w:p w14:paraId="5D15052B" w14:textId="7866CE84" w:rsidR="000C181B" w:rsidRDefault="000C181B" w:rsidP="003D16FC">
      <w:pPr>
        <w:jc w:val="center"/>
        <w:rPr>
          <w:b/>
        </w:rPr>
      </w:pPr>
    </w:p>
    <w:p w14:paraId="27853DBA" w14:textId="15D28697" w:rsidR="000C181B" w:rsidRDefault="000C181B" w:rsidP="003D16FC">
      <w:pPr>
        <w:jc w:val="center"/>
        <w:rPr>
          <w:b/>
        </w:rPr>
      </w:pPr>
    </w:p>
    <w:p w14:paraId="67D9634E" w14:textId="77777777" w:rsidR="000C181B" w:rsidRDefault="000C181B" w:rsidP="003D16FC">
      <w:pPr>
        <w:jc w:val="center"/>
        <w:rPr>
          <w:b/>
        </w:rPr>
      </w:pPr>
    </w:p>
    <w:p w14:paraId="7E8F9260" w14:textId="77777777" w:rsidR="000C181B" w:rsidRDefault="000C181B" w:rsidP="003D16FC">
      <w:pPr>
        <w:jc w:val="center"/>
        <w:rPr>
          <w:b/>
        </w:rPr>
      </w:pPr>
    </w:p>
    <w:p w14:paraId="4F697353" w14:textId="3B0696A4" w:rsidR="000C181B" w:rsidRDefault="000C181B" w:rsidP="003D16FC">
      <w:pPr>
        <w:jc w:val="center"/>
        <w:rPr>
          <w:b/>
        </w:rPr>
      </w:pPr>
    </w:p>
    <w:p w14:paraId="345DD849" w14:textId="7551780E" w:rsidR="000C181B" w:rsidRDefault="000C181B" w:rsidP="003D16FC">
      <w:pPr>
        <w:jc w:val="center"/>
        <w:rPr>
          <w:b/>
        </w:rPr>
      </w:pPr>
    </w:p>
    <w:p w14:paraId="0494A6A1" w14:textId="75D9D76F" w:rsidR="000C181B" w:rsidRDefault="000C181B" w:rsidP="003D16FC">
      <w:pPr>
        <w:jc w:val="center"/>
        <w:rPr>
          <w:b/>
        </w:rPr>
      </w:pPr>
    </w:p>
    <w:p w14:paraId="074FF8DC" w14:textId="77777777" w:rsidR="000C181B" w:rsidRDefault="000C181B" w:rsidP="003D16FC">
      <w:pPr>
        <w:jc w:val="center"/>
        <w:rPr>
          <w:b/>
        </w:rPr>
      </w:pPr>
    </w:p>
    <w:p w14:paraId="1005A81A" w14:textId="77777777" w:rsidR="000C181B" w:rsidRPr="000C181B" w:rsidRDefault="000C181B" w:rsidP="003D16FC">
      <w:pPr>
        <w:jc w:val="center"/>
        <w:rPr>
          <w:b/>
          <w:sz w:val="36"/>
          <w:szCs w:val="36"/>
        </w:rPr>
      </w:pPr>
    </w:p>
    <w:p w14:paraId="4B2A1E95" w14:textId="440EB6E0" w:rsidR="003D16FC" w:rsidRPr="000C181B" w:rsidRDefault="003D16FC" w:rsidP="003D16FC">
      <w:pPr>
        <w:jc w:val="center"/>
        <w:rPr>
          <w:rFonts w:asciiTheme="majorHAnsi" w:hAnsiTheme="majorHAnsi" w:cstheme="majorHAnsi"/>
          <w:b/>
          <w:sz w:val="36"/>
          <w:szCs w:val="36"/>
        </w:rPr>
      </w:pPr>
      <w:r w:rsidRPr="000C181B">
        <w:rPr>
          <w:rFonts w:asciiTheme="majorHAnsi" w:hAnsiTheme="majorHAnsi" w:cstheme="majorHAnsi"/>
          <w:b/>
          <w:sz w:val="36"/>
          <w:szCs w:val="36"/>
        </w:rPr>
        <w:t>Kurzplanung einer Aktivität</w:t>
      </w:r>
    </w:p>
    <w:p w14:paraId="29E40FD9" w14:textId="77777777" w:rsidR="003D16FC" w:rsidRPr="000C181B" w:rsidRDefault="003D16FC" w:rsidP="003D16FC">
      <w:pPr>
        <w:rPr>
          <w:rFonts w:asciiTheme="majorHAnsi" w:hAnsiTheme="majorHAnsi" w:cstheme="majorHAnsi"/>
        </w:rPr>
      </w:pPr>
    </w:p>
    <w:p w14:paraId="2D40C9E1" w14:textId="7E77EFC9" w:rsidR="003D16FC" w:rsidRPr="000C181B" w:rsidRDefault="003D16FC" w:rsidP="003D16FC">
      <w:pPr>
        <w:rPr>
          <w:rFonts w:asciiTheme="majorHAnsi" w:hAnsiTheme="majorHAnsi" w:cstheme="majorHAnsi"/>
        </w:rPr>
      </w:pPr>
      <w:r w:rsidRPr="000C181B">
        <w:rPr>
          <w:rFonts w:asciiTheme="majorHAnsi" w:hAnsiTheme="majorHAnsi" w:cstheme="majorHAnsi"/>
        </w:rPr>
        <w:t xml:space="preserve">Name: </w:t>
      </w:r>
    </w:p>
    <w:p w14:paraId="298D929C" w14:textId="77777777" w:rsidR="003D16FC" w:rsidRPr="000C181B" w:rsidRDefault="003D16FC" w:rsidP="003D16FC">
      <w:pPr>
        <w:rPr>
          <w:rFonts w:asciiTheme="majorHAnsi" w:hAnsiTheme="majorHAnsi" w:cstheme="majorHAnsi"/>
        </w:rPr>
      </w:pPr>
    </w:p>
    <w:p w14:paraId="373E244B" w14:textId="77777777" w:rsidR="003D16FC" w:rsidRPr="000C181B" w:rsidRDefault="003D16FC" w:rsidP="003D16FC">
      <w:pPr>
        <w:rPr>
          <w:rFonts w:asciiTheme="majorHAnsi" w:hAnsiTheme="majorHAnsi" w:cstheme="majorHAnsi"/>
        </w:rPr>
      </w:pPr>
    </w:p>
    <w:p w14:paraId="66031EDF" w14:textId="637549E0" w:rsidR="003D16FC" w:rsidRPr="000C181B" w:rsidRDefault="003D16FC" w:rsidP="003D16FC">
      <w:pPr>
        <w:rPr>
          <w:rFonts w:asciiTheme="majorHAnsi" w:hAnsiTheme="majorHAnsi" w:cstheme="majorHAnsi"/>
        </w:rPr>
      </w:pPr>
      <w:r w:rsidRPr="000C181B">
        <w:rPr>
          <w:rFonts w:asciiTheme="majorHAnsi" w:hAnsiTheme="majorHAnsi" w:cstheme="majorHAnsi"/>
        </w:rPr>
        <w:t xml:space="preserve">Klasse: </w:t>
      </w:r>
    </w:p>
    <w:p w14:paraId="20C431BF" w14:textId="77777777" w:rsidR="003D16FC" w:rsidRPr="000C181B" w:rsidRDefault="003D16FC" w:rsidP="003D16FC">
      <w:pPr>
        <w:rPr>
          <w:rFonts w:asciiTheme="majorHAnsi" w:hAnsiTheme="majorHAnsi" w:cstheme="majorHAnsi"/>
        </w:rPr>
      </w:pPr>
    </w:p>
    <w:p w14:paraId="21B532F9" w14:textId="77777777" w:rsidR="003D16FC" w:rsidRPr="000C181B" w:rsidRDefault="003D16FC" w:rsidP="003D16FC">
      <w:pPr>
        <w:rPr>
          <w:rFonts w:asciiTheme="majorHAnsi" w:hAnsiTheme="majorHAnsi" w:cstheme="majorHAnsi"/>
        </w:rPr>
      </w:pPr>
    </w:p>
    <w:p w14:paraId="3F7131FB" w14:textId="4D63BA32" w:rsidR="003D16FC" w:rsidRPr="000C181B" w:rsidRDefault="003D16FC" w:rsidP="003D16FC">
      <w:pPr>
        <w:rPr>
          <w:rFonts w:asciiTheme="majorHAnsi" w:hAnsiTheme="majorHAnsi" w:cstheme="majorHAnsi"/>
        </w:rPr>
      </w:pPr>
      <w:r w:rsidRPr="000C181B">
        <w:rPr>
          <w:rFonts w:asciiTheme="majorHAnsi" w:hAnsiTheme="majorHAnsi" w:cstheme="majorHAnsi"/>
        </w:rPr>
        <w:t xml:space="preserve">Schule: </w:t>
      </w:r>
    </w:p>
    <w:p w14:paraId="74973482" w14:textId="77777777" w:rsidR="003D16FC" w:rsidRPr="000C181B" w:rsidRDefault="003D16FC" w:rsidP="003D16FC">
      <w:pPr>
        <w:rPr>
          <w:rFonts w:asciiTheme="majorHAnsi" w:hAnsiTheme="majorHAnsi" w:cstheme="majorHAnsi"/>
        </w:rPr>
      </w:pPr>
    </w:p>
    <w:p w14:paraId="67C6669F" w14:textId="77777777" w:rsidR="003D16FC" w:rsidRPr="000C181B" w:rsidRDefault="003D16FC" w:rsidP="003D16FC">
      <w:pPr>
        <w:rPr>
          <w:rFonts w:asciiTheme="majorHAnsi" w:hAnsiTheme="majorHAnsi" w:cstheme="majorHAnsi"/>
        </w:rPr>
      </w:pPr>
    </w:p>
    <w:p w14:paraId="415BC44B" w14:textId="085AF5E5" w:rsidR="003D16FC" w:rsidRPr="000C181B" w:rsidRDefault="003D16FC" w:rsidP="003D16FC">
      <w:pPr>
        <w:rPr>
          <w:rFonts w:asciiTheme="majorHAnsi" w:hAnsiTheme="majorHAnsi" w:cstheme="majorHAnsi"/>
        </w:rPr>
      </w:pPr>
      <w:r w:rsidRPr="000C181B">
        <w:rPr>
          <w:rFonts w:asciiTheme="majorHAnsi" w:hAnsiTheme="majorHAnsi" w:cstheme="majorHAnsi"/>
        </w:rPr>
        <w:t>Durchführung der Aktivität:</w:t>
      </w:r>
      <w:r w:rsidR="00A85391" w:rsidRPr="000C181B">
        <w:rPr>
          <w:rFonts w:asciiTheme="majorHAnsi" w:hAnsiTheme="majorHAnsi" w:cstheme="majorHAnsi"/>
        </w:rPr>
        <w:t xml:space="preserve"> Bewegungsraum</w:t>
      </w:r>
    </w:p>
    <w:p w14:paraId="7886459D" w14:textId="77777777" w:rsidR="003D16FC" w:rsidRPr="000C181B" w:rsidRDefault="003D16FC" w:rsidP="003D16FC">
      <w:pPr>
        <w:rPr>
          <w:rFonts w:asciiTheme="majorHAnsi" w:hAnsiTheme="majorHAnsi" w:cstheme="majorHAnsi"/>
        </w:rPr>
      </w:pPr>
    </w:p>
    <w:p w14:paraId="5229861B" w14:textId="77777777" w:rsidR="003D16FC" w:rsidRPr="000C181B" w:rsidRDefault="003D16FC" w:rsidP="003D16FC">
      <w:pPr>
        <w:rPr>
          <w:rFonts w:asciiTheme="majorHAnsi" w:hAnsiTheme="majorHAnsi" w:cstheme="majorHAnsi"/>
        </w:rPr>
      </w:pPr>
    </w:p>
    <w:p w14:paraId="0DEADC68" w14:textId="05EAEDAE" w:rsidR="003D16FC" w:rsidRPr="000C181B" w:rsidRDefault="003D16FC" w:rsidP="000C181B">
      <w:pPr>
        <w:rPr>
          <w:rFonts w:asciiTheme="majorHAnsi" w:hAnsiTheme="majorHAnsi" w:cstheme="majorHAnsi"/>
        </w:rPr>
      </w:pPr>
      <w:r w:rsidRPr="000C181B">
        <w:rPr>
          <w:rFonts w:asciiTheme="majorHAnsi" w:hAnsiTheme="majorHAnsi" w:cstheme="majorHAnsi"/>
        </w:rPr>
        <w:t xml:space="preserve">Einrichtung: </w:t>
      </w:r>
    </w:p>
    <w:p w14:paraId="0616497E" w14:textId="77777777" w:rsidR="003D16FC" w:rsidRPr="000C181B" w:rsidRDefault="003D16FC" w:rsidP="003D16FC">
      <w:pPr>
        <w:rPr>
          <w:rFonts w:asciiTheme="majorHAnsi" w:hAnsiTheme="majorHAnsi" w:cstheme="majorHAnsi"/>
        </w:rPr>
      </w:pPr>
    </w:p>
    <w:p w14:paraId="200E13BC" w14:textId="77777777" w:rsidR="003D16FC" w:rsidRPr="000C181B" w:rsidRDefault="003D16FC" w:rsidP="003D16FC">
      <w:pPr>
        <w:rPr>
          <w:rFonts w:asciiTheme="majorHAnsi" w:hAnsiTheme="majorHAnsi" w:cstheme="majorHAnsi"/>
        </w:rPr>
      </w:pPr>
    </w:p>
    <w:p w14:paraId="5717C62C" w14:textId="77777777" w:rsidR="003D16FC" w:rsidRPr="000C181B" w:rsidRDefault="003D16FC" w:rsidP="003D16FC">
      <w:pPr>
        <w:rPr>
          <w:rFonts w:asciiTheme="majorHAnsi" w:hAnsiTheme="majorHAnsi" w:cstheme="majorHAnsi"/>
        </w:rPr>
      </w:pPr>
      <w:r w:rsidRPr="000C181B">
        <w:rPr>
          <w:rFonts w:asciiTheme="majorHAnsi" w:hAnsiTheme="majorHAnsi" w:cstheme="majorHAnsi"/>
        </w:rPr>
        <w:t>Thema der Aktivität: Erweiterung der Sach-/Methodenkompetenz zum Thema</w:t>
      </w:r>
    </w:p>
    <w:p w14:paraId="461A6CA3" w14:textId="77777777" w:rsidR="003D16FC" w:rsidRPr="000C181B" w:rsidRDefault="003D16FC" w:rsidP="003D16FC">
      <w:pPr>
        <w:rPr>
          <w:rFonts w:asciiTheme="majorHAnsi" w:hAnsiTheme="majorHAnsi" w:cstheme="majorHAnsi"/>
        </w:rPr>
      </w:pPr>
      <w:r w:rsidRPr="000C181B">
        <w:rPr>
          <w:rFonts w:asciiTheme="majorHAnsi" w:hAnsiTheme="majorHAnsi" w:cstheme="majorHAnsi"/>
        </w:rPr>
        <w:t xml:space="preserve">                                   Wasserknappheit und Wasserverschmutzung</w:t>
      </w:r>
    </w:p>
    <w:p w14:paraId="7EC67D35" w14:textId="77777777" w:rsidR="003D16FC" w:rsidRPr="000C181B" w:rsidRDefault="003D16FC" w:rsidP="003D16FC">
      <w:pPr>
        <w:rPr>
          <w:rFonts w:asciiTheme="majorHAnsi" w:hAnsiTheme="majorHAnsi" w:cstheme="majorHAnsi"/>
        </w:rPr>
      </w:pPr>
    </w:p>
    <w:p w14:paraId="1FBE4BD9" w14:textId="77777777" w:rsidR="003D16FC" w:rsidRPr="000C181B" w:rsidRDefault="003D16FC" w:rsidP="003D16FC">
      <w:pPr>
        <w:rPr>
          <w:rFonts w:asciiTheme="majorHAnsi" w:hAnsiTheme="majorHAnsi" w:cstheme="majorHAnsi"/>
        </w:rPr>
      </w:pPr>
      <w:r w:rsidRPr="000C181B">
        <w:rPr>
          <w:rFonts w:asciiTheme="majorHAnsi" w:hAnsiTheme="majorHAnsi" w:cstheme="majorHAnsi"/>
        </w:rPr>
        <w:t>Bildungsbereich: Naturwissenschaften</w:t>
      </w:r>
    </w:p>
    <w:p w14:paraId="62708564" w14:textId="77777777" w:rsidR="003D16FC" w:rsidRPr="000C181B" w:rsidRDefault="003D16FC" w:rsidP="003D16FC">
      <w:pPr>
        <w:rPr>
          <w:rFonts w:asciiTheme="majorHAnsi" w:hAnsiTheme="majorHAnsi" w:cstheme="majorHAnsi"/>
        </w:rPr>
      </w:pPr>
    </w:p>
    <w:p w14:paraId="11BA4B10" w14:textId="77777777" w:rsidR="003D16FC" w:rsidRPr="000C181B" w:rsidRDefault="003D16FC" w:rsidP="003D16FC">
      <w:pPr>
        <w:rPr>
          <w:rFonts w:asciiTheme="majorHAnsi" w:hAnsiTheme="majorHAnsi" w:cstheme="majorHAnsi"/>
        </w:rPr>
      </w:pPr>
    </w:p>
    <w:p w14:paraId="15BD2E44" w14:textId="435CAC89" w:rsidR="003D16FC" w:rsidRPr="000C181B" w:rsidRDefault="003D16FC" w:rsidP="000C181B">
      <w:pPr>
        <w:rPr>
          <w:rFonts w:asciiTheme="majorHAnsi" w:hAnsiTheme="majorHAnsi" w:cstheme="majorHAnsi"/>
        </w:rPr>
      </w:pPr>
      <w:r w:rsidRPr="000C181B">
        <w:rPr>
          <w:rFonts w:asciiTheme="majorHAnsi" w:hAnsiTheme="majorHAnsi" w:cstheme="majorHAnsi"/>
        </w:rPr>
        <w:t>Praxisanleiter</w:t>
      </w:r>
      <w:r w:rsidR="00BC0066">
        <w:rPr>
          <w:rFonts w:asciiTheme="majorHAnsi" w:hAnsiTheme="majorHAnsi" w:cstheme="majorHAnsi"/>
        </w:rPr>
        <w:t>/</w:t>
      </w:r>
      <w:r w:rsidRPr="000C181B">
        <w:rPr>
          <w:rFonts w:asciiTheme="majorHAnsi" w:hAnsiTheme="majorHAnsi" w:cstheme="majorHAnsi"/>
        </w:rPr>
        <w:t xml:space="preserve">in: </w:t>
      </w:r>
    </w:p>
    <w:p w14:paraId="15A4A891" w14:textId="77777777" w:rsidR="003D16FC" w:rsidRPr="000C181B" w:rsidRDefault="003D16FC" w:rsidP="003D16FC">
      <w:pPr>
        <w:rPr>
          <w:rFonts w:asciiTheme="majorHAnsi" w:hAnsiTheme="majorHAnsi" w:cstheme="majorHAnsi"/>
        </w:rPr>
      </w:pPr>
    </w:p>
    <w:p w14:paraId="68E38F8D" w14:textId="77777777" w:rsidR="003D16FC" w:rsidRPr="000C181B" w:rsidRDefault="003D16FC" w:rsidP="003D16FC">
      <w:pPr>
        <w:rPr>
          <w:rFonts w:asciiTheme="majorHAnsi" w:hAnsiTheme="majorHAnsi" w:cstheme="majorHAnsi"/>
        </w:rPr>
      </w:pPr>
    </w:p>
    <w:p w14:paraId="7D06FBFF" w14:textId="2142494E" w:rsidR="003D16FC" w:rsidRPr="000C181B" w:rsidRDefault="003D16FC" w:rsidP="003D16FC">
      <w:pPr>
        <w:rPr>
          <w:rFonts w:asciiTheme="majorHAnsi" w:hAnsiTheme="majorHAnsi" w:cstheme="majorHAnsi"/>
        </w:rPr>
      </w:pPr>
      <w:r w:rsidRPr="000C181B">
        <w:rPr>
          <w:rFonts w:asciiTheme="majorHAnsi" w:hAnsiTheme="majorHAnsi" w:cstheme="majorHAnsi"/>
        </w:rPr>
        <w:t>Datum:</w:t>
      </w:r>
      <w:r w:rsidR="00422110" w:rsidRPr="000C181B">
        <w:rPr>
          <w:rFonts w:asciiTheme="majorHAnsi" w:hAnsiTheme="majorHAnsi" w:cstheme="majorHAnsi"/>
        </w:rPr>
        <w:t xml:space="preserve"> </w:t>
      </w:r>
    </w:p>
    <w:p w14:paraId="0FFE556F" w14:textId="77777777" w:rsidR="003D16FC" w:rsidRPr="000C181B" w:rsidRDefault="003D16FC" w:rsidP="003D16FC">
      <w:pPr>
        <w:rPr>
          <w:rFonts w:asciiTheme="majorHAnsi" w:hAnsiTheme="majorHAnsi" w:cstheme="majorHAnsi"/>
        </w:rPr>
      </w:pPr>
    </w:p>
    <w:p w14:paraId="2B20371A" w14:textId="77777777" w:rsidR="003D16FC" w:rsidRPr="000C181B" w:rsidRDefault="003D16FC" w:rsidP="003D16FC">
      <w:pPr>
        <w:rPr>
          <w:rFonts w:asciiTheme="majorHAnsi" w:hAnsiTheme="majorHAnsi" w:cstheme="majorHAnsi"/>
        </w:rPr>
      </w:pPr>
    </w:p>
    <w:p w14:paraId="0DEEA7A1" w14:textId="0702EF8F" w:rsidR="003D16FC" w:rsidRPr="000C181B" w:rsidRDefault="003D16FC" w:rsidP="003D16FC">
      <w:pPr>
        <w:rPr>
          <w:rFonts w:asciiTheme="majorHAnsi" w:hAnsiTheme="majorHAnsi" w:cstheme="majorHAnsi"/>
        </w:rPr>
      </w:pPr>
      <w:r w:rsidRPr="000C181B">
        <w:rPr>
          <w:rFonts w:asciiTheme="majorHAnsi" w:hAnsiTheme="majorHAnsi" w:cstheme="majorHAnsi"/>
        </w:rPr>
        <w:t>Uhrzeit:</w:t>
      </w:r>
      <w:r w:rsidR="00422110" w:rsidRPr="000C181B">
        <w:rPr>
          <w:rFonts w:asciiTheme="majorHAnsi" w:hAnsiTheme="majorHAnsi" w:cstheme="majorHAnsi"/>
        </w:rPr>
        <w:t xml:space="preserve"> </w:t>
      </w:r>
    </w:p>
    <w:p w14:paraId="17A19465" w14:textId="77777777" w:rsidR="003D16FC" w:rsidRPr="000C181B" w:rsidRDefault="003D16FC" w:rsidP="003D16FC">
      <w:pPr>
        <w:rPr>
          <w:rFonts w:asciiTheme="majorHAnsi" w:hAnsiTheme="majorHAnsi" w:cstheme="majorHAnsi"/>
        </w:rPr>
      </w:pPr>
    </w:p>
    <w:p w14:paraId="2CC6B66B" w14:textId="77777777" w:rsidR="003D16FC" w:rsidRPr="000C181B" w:rsidRDefault="003D16FC" w:rsidP="003D16FC">
      <w:pPr>
        <w:rPr>
          <w:rFonts w:asciiTheme="majorHAnsi" w:hAnsiTheme="majorHAnsi" w:cstheme="majorHAnsi"/>
        </w:rPr>
      </w:pPr>
    </w:p>
    <w:p w14:paraId="5E50E489" w14:textId="77777777" w:rsidR="003D16FC" w:rsidRPr="000C181B" w:rsidRDefault="003D16FC" w:rsidP="003D16FC">
      <w:pPr>
        <w:rPr>
          <w:rFonts w:asciiTheme="majorHAnsi" w:hAnsiTheme="majorHAnsi" w:cstheme="majorHAnsi"/>
        </w:rPr>
      </w:pPr>
    </w:p>
    <w:p w14:paraId="605C486A" w14:textId="77777777" w:rsidR="003D16FC" w:rsidRPr="000C181B" w:rsidRDefault="003D16FC" w:rsidP="003D16FC">
      <w:pPr>
        <w:rPr>
          <w:rFonts w:asciiTheme="majorHAnsi" w:hAnsiTheme="majorHAnsi" w:cstheme="majorHAnsi"/>
        </w:rPr>
      </w:pPr>
    </w:p>
    <w:p w14:paraId="4F52F2E2" w14:textId="77777777" w:rsidR="003D16FC" w:rsidRPr="000C181B" w:rsidRDefault="003D16FC" w:rsidP="003D16FC">
      <w:pPr>
        <w:rPr>
          <w:rFonts w:asciiTheme="majorHAnsi" w:hAnsiTheme="majorHAnsi" w:cstheme="majorHAnsi"/>
        </w:rPr>
      </w:pPr>
    </w:p>
    <w:p w14:paraId="3C3CA2EA" w14:textId="77777777" w:rsidR="00C24DAE" w:rsidRPr="000C181B" w:rsidRDefault="00C24DAE">
      <w:pPr>
        <w:rPr>
          <w:rFonts w:asciiTheme="majorHAnsi" w:hAnsiTheme="majorHAnsi" w:cstheme="majorHAnsi"/>
        </w:rPr>
      </w:pPr>
    </w:p>
    <w:p w14:paraId="7D42CA8A" w14:textId="77777777" w:rsidR="004226C2" w:rsidRPr="000C181B" w:rsidRDefault="004226C2">
      <w:pPr>
        <w:rPr>
          <w:rFonts w:asciiTheme="majorHAnsi" w:hAnsiTheme="majorHAnsi" w:cstheme="majorHAnsi"/>
        </w:rPr>
      </w:pPr>
    </w:p>
    <w:p w14:paraId="066100AE" w14:textId="77777777" w:rsidR="004226C2" w:rsidRPr="000C181B" w:rsidRDefault="004226C2">
      <w:pPr>
        <w:rPr>
          <w:rFonts w:asciiTheme="majorHAnsi" w:hAnsiTheme="majorHAnsi" w:cstheme="majorHAnsi"/>
        </w:rPr>
      </w:pPr>
    </w:p>
    <w:p w14:paraId="4E3D0ED5" w14:textId="04F0225A" w:rsidR="004226C2" w:rsidRPr="000C181B" w:rsidRDefault="004226C2">
      <w:pPr>
        <w:rPr>
          <w:rFonts w:asciiTheme="majorHAnsi" w:hAnsiTheme="majorHAnsi" w:cstheme="majorHAnsi"/>
        </w:rPr>
      </w:pPr>
    </w:p>
    <w:p w14:paraId="0B6279EA" w14:textId="77777777" w:rsidR="000C181B" w:rsidRPr="000C181B" w:rsidRDefault="000C181B">
      <w:pPr>
        <w:rPr>
          <w:rFonts w:asciiTheme="majorHAnsi" w:hAnsiTheme="majorHAnsi" w:cstheme="majorHAnsi"/>
        </w:rPr>
      </w:pPr>
    </w:p>
    <w:p w14:paraId="176EEEED" w14:textId="77777777" w:rsidR="004226C2" w:rsidRPr="000C181B" w:rsidRDefault="004226C2" w:rsidP="004226C2">
      <w:pPr>
        <w:rPr>
          <w:rFonts w:asciiTheme="majorHAnsi" w:hAnsiTheme="majorHAnsi" w:cstheme="majorHAnsi"/>
          <w:b/>
          <w:bCs/>
        </w:rPr>
      </w:pPr>
      <w:r w:rsidRPr="000C181B">
        <w:rPr>
          <w:rFonts w:asciiTheme="majorHAnsi" w:hAnsiTheme="majorHAnsi" w:cstheme="majorHAnsi"/>
          <w:b/>
          <w:bCs/>
        </w:rPr>
        <w:t>1. Schlüsselsituation</w:t>
      </w:r>
    </w:p>
    <w:p w14:paraId="15D0C301" w14:textId="16ACF999" w:rsidR="004226C2" w:rsidRPr="000C181B" w:rsidRDefault="004226C2" w:rsidP="004226C2">
      <w:pPr>
        <w:rPr>
          <w:rFonts w:asciiTheme="majorHAnsi" w:hAnsiTheme="majorHAnsi" w:cstheme="majorHAnsi"/>
        </w:rPr>
      </w:pPr>
    </w:p>
    <w:p w14:paraId="04D5CD17" w14:textId="5553E16E" w:rsidR="004226C2" w:rsidRPr="000C181B" w:rsidRDefault="004226C2" w:rsidP="004226C2">
      <w:pPr>
        <w:rPr>
          <w:rFonts w:asciiTheme="majorHAnsi" w:hAnsiTheme="majorHAnsi" w:cstheme="majorHAnsi"/>
        </w:rPr>
      </w:pPr>
      <w:r w:rsidRPr="000C181B">
        <w:rPr>
          <w:rFonts w:asciiTheme="majorHAnsi" w:hAnsiTheme="majorHAnsi" w:cstheme="majorHAnsi"/>
        </w:rPr>
        <w:t xml:space="preserve">Am Montag, den </w:t>
      </w:r>
      <w:r w:rsidR="000C181B" w:rsidRPr="000C181B">
        <w:rPr>
          <w:rFonts w:asciiTheme="majorHAnsi" w:hAnsiTheme="majorHAnsi" w:cstheme="majorHAnsi"/>
        </w:rPr>
        <w:t>XX.XX.XXXX</w:t>
      </w:r>
      <w:r w:rsidRPr="000C181B">
        <w:rPr>
          <w:rFonts w:asciiTheme="majorHAnsi" w:hAnsiTheme="majorHAnsi" w:cstheme="majorHAnsi"/>
        </w:rPr>
        <w:t xml:space="preserve"> waren wir mit den Kindern auf dem Abenteuerspielplatz, der sich in direkter Nähe zum Kindergarten befindet. Nach einem ausgiebigen Spielen auf dem Klettergerüst und im Sandkasten waren die Kinder besonders an den Händen schmutzig. Nach der Rückkehr im Kindergarten mussten sich alle Kinder vor dem Mittagessen die Hände waschen. Es wurde unnötig viel Wasser verschwendet. Die Kinder sind sich nicht über die Problematik des Wasservorrats auf unserer Erde bewusst. Vor allem das Trinkwasser beträgt nur einen geringen Teil aller Wasservorräte. </w:t>
      </w:r>
    </w:p>
    <w:p w14:paraId="1929A906" w14:textId="77777777" w:rsidR="004226C2" w:rsidRPr="000C181B" w:rsidRDefault="004226C2" w:rsidP="004226C2">
      <w:pPr>
        <w:rPr>
          <w:rFonts w:asciiTheme="majorHAnsi" w:hAnsiTheme="majorHAnsi" w:cstheme="majorHAnsi"/>
        </w:rPr>
      </w:pPr>
    </w:p>
    <w:p w14:paraId="6E461176" w14:textId="1BC32CAA" w:rsidR="004226C2" w:rsidRPr="000C181B" w:rsidRDefault="004226C2" w:rsidP="004226C2">
      <w:pPr>
        <w:rPr>
          <w:rFonts w:asciiTheme="majorHAnsi" w:hAnsiTheme="majorHAnsi" w:cstheme="majorHAnsi"/>
        </w:rPr>
      </w:pPr>
      <w:r w:rsidRPr="000C181B">
        <w:rPr>
          <w:rFonts w:asciiTheme="majorHAnsi" w:hAnsiTheme="majorHAnsi" w:cstheme="majorHAnsi"/>
        </w:rPr>
        <w:t>Mit dieser Aktivität möchte ich die Kinder über Wasserknappheit und Wasserverschmutzung aufklären.</w:t>
      </w:r>
    </w:p>
    <w:p w14:paraId="1118C43F" w14:textId="14B38CE1" w:rsidR="004226C2" w:rsidRPr="000C181B" w:rsidRDefault="004226C2" w:rsidP="004226C2">
      <w:pPr>
        <w:rPr>
          <w:rFonts w:asciiTheme="majorHAnsi" w:hAnsiTheme="majorHAnsi" w:cstheme="majorHAnsi"/>
        </w:rPr>
      </w:pPr>
    </w:p>
    <w:p w14:paraId="7E2D5968" w14:textId="77777777" w:rsidR="004226C2" w:rsidRPr="000C181B" w:rsidRDefault="004226C2" w:rsidP="004226C2">
      <w:pPr>
        <w:rPr>
          <w:rFonts w:asciiTheme="majorHAnsi" w:hAnsiTheme="majorHAnsi" w:cstheme="majorHAnsi"/>
          <w:b/>
          <w:bCs/>
        </w:rPr>
      </w:pPr>
      <w:r w:rsidRPr="000C181B">
        <w:rPr>
          <w:rFonts w:asciiTheme="majorHAnsi" w:hAnsiTheme="majorHAnsi" w:cstheme="majorHAnsi"/>
          <w:b/>
          <w:bCs/>
        </w:rPr>
        <w:t>2. Kompetenzerwerb</w:t>
      </w:r>
    </w:p>
    <w:p w14:paraId="2CCBF7A6" w14:textId="71CC362F" w:rsidR="004226C2" w:rsidRPr="000C181B" w:rsidRDefault="004226C2" w:rsidP="004226C2">
      <w:pPr>
        <w:rPr>
          <w:rFonts w:asciiTheme="majorHAnsi" w:hAnsiTheme="majorHAnsi" w:cstheme="majorHAnsi"/>
        </w:rPr>
      </w:pPr>
    </w:p>
    <w:p w14:paraId="27E8615D" w14:textId="77777777" w:rsidR="004226C2" w:rsidRPr="000C181B" w:rsidRDefault="004226C2" w:rsidP="004226C2">
      <w:pPr>
        <w:rPr>
          <w:rFonts w:asciiTheme="majorHAnsi" w:hAnsiTheme="majorHAnsi" w:cstheme="majorHAnsi"/>
        </w:rPr>
      </w:pPr>
      <w:r w:rsidRPr="000C181B">
        <w:rPr>
          <w:rFonts w:asciiTheme="majorHAnsi" w:hAnsiTheme="majorHAnsi" w:cstheme="majorHAnsi"/>
        </w:rPr>
        <w:t>Basiskompetenz: Sach-/Methodenkompetenz</w:t>
      </w:r>
    </w:p>
    <w:p w14:paraId="18EC0042" w14:textId="1E6837C0" w:rsidR="004226C2" w:rsidRPr="000C181B" w:rsidRDefault="004226C2" w:rsidP="004226C2">
      <w:pPr>
        <w:rPr>
          <w:rFonts w:asciiTheme="majorHAnsi" w:hAnsiTheme="majorHAnsi" w:cstheme="majorHAnsi"/>
        </w:rPr>
      </w:pPr>
    </w:p>
    <w:p w14:paraId="30D2A4CA" w14:textId="77777777" w:rsidR="004226C2" w:rsidRPr="000C181B" w:rsidRDefault="004226C2" w:rsidP="004226C2">
      <w:pPr>
        <w:rPr>
          <w:rFonts w:asciiTheme="majorHAnsi" w:hAnsiTheme="majorHAnsi" w:cstheme="majorHAnsi"/>
        </w:rPr>
      </w:pPr>
      <w:r w:rsidRPr="000C181B">
        <w:rPr>
          <w:rFonts w:asciiTheme="majorHAnsi" w:hAnsiTheme="majorHAnsi" w:cstheme="majorHAnsi"/>
        </w:rPr>
        <w:t>Teilkompetenz (aus Sach-/Methodenkompetenz):</w:t>
      </w:r>
    </w:p>
    <w:p w14:paraId="1C08B7CC" w14:textId="5CBFF8EC" w:rsidR="004226C2" w:rsidRPr="000C181B" w:rsidRDefault="004226C2" w:rsidP="004226C2">
      <w:pPr>
        <w:rPr>
          <w:rFonts w:asciiTheme="majorHAnsi" w:hAnsiTheme="majorHAnsi" w:cstheme="majorHAnsi"/>
        </w:rPr>
      </w:pPr>
      <w:r w:rsidRPr="000C181B">
        <w:rPr>
          <w:rFonts w:asciiTheme="majorHAnsi" w:hAnsiTheme="majorHAnsi" w:cstheme="majorHAnsi"/>
        </w:rPr>
        <w:t xml:space="preserve"> „Wissen erwerben, anwenden und transferieren“</w:t>
      </w:r>
    </w:p>
    <w:p w14:paraId="157FBB7E" w14:textId="77777777" w:rsidR="004226C2" w:rsidRPr="000C181B" w:rsidRDefault="004226C2" w:rsidP="004226C2">
      <w:pPr>
        <w:rPr>
          <w:rFonts w:asciiTheme="majorHAnsi" w:hAnsiTheme="majorHAnsi" w:cstheme="majorHAnsi"/>
        </w:rPr>
      </w:pPr>
    </w:p>
    <w:p w14:paraId="604894F5" w14:textId="64C27192" w:rsidR="004226C2" w:rsidRPr="000C181B" w:rsidRDefault="004226C2" w:rsidP="004226C2">
      <w:pPr>
        <w:rPr>
          <w:rFonts w:asciiTheme="majorHAnsi" w:hAnsiTheme="majorHAnsi" w:cstheme="majorHAnsi"/>
        </w:rPr>
      </w:pPr>
      <w:r w:rsidRPr="000C181B">
        <w:rPr>
          <w:rFonts w:asciiTheme="majorHAnsi" w:hAnsiTheme="majorHAnsi" w:cstheme="majorHAnsi"/>
        </w:rPr>
        <w:t>Die Indikatoren werden erreicht, indem sie:</w:t>
      </w:r>
    </w:p>
    <w:p w14:paraId="5B876015" w14:textId="77777777" w:rsidR="004226C2" w:rsidRPr="000C181B" w:rsidRDefault="004226C2" w:rsidP="004226C2">
      <w:pPr>
        <w:pStyle w:val="Listenabsatz"/>
        <w:numPr>
          <w:ilvl w:val="0"/>
          <w:numId w:val="3"/>
        </w:numPr>
        <w:rPr>
          <w:rFonts w:asciiTheme="majorHAnsi" w:hAnsiTheme="majorHAnsi" w:cstheme="majorHAnsi"/>
        </w:rPr>
      </w:pPr>
      <w:r w:rsidRPr="000C181B">
        <w:rPr>
          <w:rFonts w:asciiTheme="majorHAnsi" w:hAnsiTheme="majorHAnsi" w:cstheme="majorHAnsi"/>
        </w:rPr>
        <w:t>Allgemeine Daten über das Wasser erfahren</w:t>
      </w:r>
    </w:p>
    <w:p w14:paraId="737DE0BD" w14:textId="77777777" w:rsidR="004226C2" w:rsidRPr="000C181B" w:rsidRDefault="004226C2" w:rsidP="004226C2">
      <w:pPr>
        <w:pStyle w:val="Listenabsatz"/>
        <w:numPr>
          <w:ilvl w:val="0"/>
          <w:numId w:val="3"/>
        </w:numPr>
        <w:rPr>
          <w:rFonts w:asciiTheme="majorHAnsi" w:hAnsiTheme="majorHAnsi" w:cstheme="majorHAnsi"/>
        </w:rPr>
      </w:pPr>
      <w:r w:rsidRPr="000C181B">
        <w:rPr>
          <w:rFonts w:asciiTheme="majorHAnsi" w:hAnsiTheme="majorHAnsi" w:cstheme="majorHAnsi"/>
        </w:rPr>
        <w:t>Wesentliche Fakten über den Zustand</w:t>
      </w:r>
      <w:r w:rsidR="0060501D" w:rsidRPr="000C181B">
        <w:rPr>
          <w:rFonts w:asciiTheme="majorHAnsi" w:hAnsiTheme="majorHAnsi" w:cstheme="majorHAnsi"/>
        </w:rPr>
        <w:t xml:space="preserve"> der Wasserknappheit auf unserer Erde erfahren</w:t>
      </w:r>
    </w:p>
    <w:p w14:paraId="3F23AE11" w14:textId="77777777" w:rsidR="0060501D" w:rsidRPr="000C181B" w:rsidRDefault="0060501D" w:rsidP="004226C2">
      <w:pPr>
        <w:pStyle w:val="Listenabsatz"/>
        <w:numPr>
          <w:ilvl w:val="0"/>
          <w:numId w:val="3"/>
        </w:numPr>
        <w:rPr>
          <w:rFonts w:asciiTheme="majorHAnsi" w:hAnsiTheme="majorHAnsi" w:cstheme="majorHAnsi"/>
        </w:rPr>
      </w:pPr>
      <w:r w:rsidRPr="000C181B">
        <w:rPr>
          <w:rFonts w:asciiTheme="majorHAnsi" w:hAnsiTheme="majorHAnsi" w:cstheme="majorHAnsi"/>
        </w:rPr>
        <w:t>Herausfinden, was Wasserverschmutzung bedeutet.</w:t>
      </w:r>
    </w:p>
    <w:p w14:paraId="56D9A24F" w14:textId="77777777" w:rsidR="0060501D" w:rsidRPr="000C181B" w:rsidRDefault="0060501D" w:rsidP="004226C2">
      <w:pPr>
        <w:pStyle w:val="Listenabsatz"/>
        <w:numPr>
          <w:ilvl w:val="0"/>
          <w:numId w:val="3"/>
        </w:numPr>
        <w:rPr>
          <w:rFonts w:asciiTheme="majorHAnsi" w:hAnsiTheme="majorHAnsi" w:cstheme="majorHAnsi"/>
        </w:rPr>
      </w:pPr>
      <w:r w:rsidRPr="000C181B">
        <w:rPr>
          <w:rFonts w:asciiTheme="majorHAnsi" w:hAnsiTheme="majorHAnsi" w:cstheme="majorHAnsi"/>
        </w:rPr>
        <w:t>Wissen erlangen durch zu hören</w:t>
      </w:r>
    </w:p>
    <w:p w14:paraId="76348C42" w14:textId="77777777" w:rsidR="0060501D" w:rsidRPr="000C181B" w:rsidRDefault="0060501D" w:rsidP="004226C2">
      <w:pPr>
        <w:pStyle w:val="Listenabsatz"/>
        <w:numPr>
          <w:ilvl w:val="0"/>
          <w:numId w:val="3"/>
        </w:numPr>
        <w:rPr>
          <w:rFonts w:asciiTheme="majorHAnsi" w:hAnsiTheme="majorHAnsi" w:cstheme="majorHAnsi"/>
        </w:rPr>
      </w:pPr>
      <w:r w:rsidRPr="000C181B">
        <w:rPr>
          <w:rFonts w:asciiTheme="majorHAnsi" w:hAnsiTheme="majorHAnsi" w:cstheme="majorHAnsi"/>
        </w:rPr>
        <w:t>Ein Experiment durchführen: „Filtern von schmutzigem Wasser“</w:t>
      </w:r>
    </w:p>
    <w:p w14:paraId="58F5BED4" w14:textId="77777777" w:rsidR="0060501D" w:rsidRPr="000C181B" w:rsidRDefault="0060501D" w:rsidP="0060501D">
      <w:pPr>
        <w:rPr>
          <w:rFonts w:asciiTheme="majorHAnsi" w:hAnsiTheme="majorHAnsi" w:cstheme="majorHAnsi"/>
        </w:rPr>
      </w:pPr>
    </w:p>
    <w:p w14:paraId="66A6B8C9" w14:textId="77777777" w:rsidR="0060501D" w:rsidRPr="000C181B" w:rsidRDefault="0060501D" w:rsidP="0060501D">
      <w:pPr>
        <w:rPr>
          <w:rFonts w:asciiTheme="majorHAnsi" w:hAnsiTheme="majorHAnsi" w:cstheme="majorHAnsi"/>
          <w:b/>
          <w:bCs/>
        </w:rPr>
      </w:pPr>
      <w:r w:rsidRPr="000C181B">
        <w:rPr>
          <w:rFonts w:asciiTheme="majorHAnsi" w:hAnsiTheme="majorHAnsi" w:cstheme="majorHAnsi"/>
          <w:b/>
          <w:bCs/>
        </w:rPr>
        <w:t>Weitere Basiskompetenzen:</w:t>
      </w:r>
    </w:p>
    <w:p w14:paraId="250BD4D5" w14:textId="77777777" w:rsidR="0060501D" w:rsidRPr="000C181B" w:rsidRDefault="0060501D" w:rsidP="0060501D">
      <w:pPr>
        <w:rPr>
          <w:rFonts w:asciiTheme="majorHAnsi" w:hAnsiTheme="majorHAnsi" w:cstheme="majorHAnsi"/>
        </w:rPr>
      </w:pPr>
    </w:p>
    <w:p w14:paraId="51F0B2BD" w14:textId="095E5D52" w:rsidR="0060501D" w:rsidRPr="000C181B" w:rsidRDefault="0060501D" w:rsidP="0060501D">
      <w:pPr>
        <w:rPr>
          <w:rFonts w:asciiTheme="majorHAnsi" w:hAnsiTheme="majorHAnsi" w:cstheme="majorHAnsi"/>
        </w:rPr>
      </w:pPr>
      <w:r w:rsidRPr="000C181B">
        <w:rPr>
          <w:rFonts w:asciiTheme="majorHAnsi" w:hAnsiTheme="majorHAnsi" w:cstheme="majorHAnsi"/>
        </w:rPr>
        <w:t>Basiskompetenz: Sach-/Methodenkompetenz</w:t>
      </w:r>
    </w:p>
    <w:p w14:paraId="1A05E1D1" w14:textId="77777777" w:rsidR="0060501D" w:rsidRPr="000C181B" w:rsidRDefault="0060501D" w:rsidP="0060501D">
      <w:pPr>
        <w:rPr>
          <w:rFonts w:asciiTheme="majorHAnsi" w:hAnsiTheme="majorHAnsi" w:cstheme="majorHAnsi"/>
        </w:rPr>
      </w:pPr>
    </w:p>
    <w:p w14:paraId="6EB4CAA4" w14:textId="77777777" w:rsidR="0060501D" w:rsidRPr="000C181B" w:rsidRDefault="0060501D" w:rsidP="0060501D">
      <w:pPr>
        <w:rPr>
          <w:rFonts w:asciiTheme="majorHAnsi" w:hAnsiTheme="majorHAnsi" w:cstheme="majorHAnsi"/>
        </w:rPr>
      </w:pPr>
      <w:r w:rsidRPr="000C181B">
        <w:rPr>
          <w:rFonts w:asciiTheme="majorHAnsi" w:hAnsiTheme="majorHAnsi" w:cstheme="majorHAnsi"/>
        </w:rPr>
        <w:t>Teilkompetenz (aus Sach-/Methodenkompetenz):</w:t>
      </w:r>
    </w:p>
    <w:p w14:paraId="28CEECDE" w14:textId="32946973" w:rsidR="0060501D" w:rsidRPr="000C181B" w:rsidRDefault="0060501D" w:rsidP="0060501D">
      <w:pPr>
        <w:rPr>
          <w:rFonts w:asciiTheme="majorHAnsi" w:hAnsiTheme="majorHAnsi" w:cstheme="majorHAnsi"/>
        </w:rPr>
      </w:pPr>
    </w:p>
    <w:p w14:paraId="2561BAB8" w14:textId="77777777" w:rsidR="0060501D" w:rsidRPr="000C181B" w:rsidRDefault="0060501D" w:rsidP="0060501D">
      <w:pPr>
        <w:pStyle w:val="Listenabsatz"/>
        <w:numPr>
          <w:ilvl w:val="0"/>
          <w:numId w:val="4"/>
        </w:numPr>
        <w:rPr>
          <w:rFonts w:asciiTheme="majorHAnsi" w:hAnsiTheme="majorHAnsi" w:cstheme="majorHAnsi"/>
        </w:rPr>
      </w:pPr>
      <w:r w:rsidRPr="000C181B">
        <w:rPr>
          <w:rFonts w:asciiTheme="majorHAnsi" w:hAnsiTheme="majorHAnsi" w:cstheme="majorHAnsi"/>
        </w:rPr>
        <w:t xml:space="preserve">„Fertigkeiten zur Handhabung von Materialien, Techniken, Gegenständen, Werkzeuge  </w:t>
      </w:r>
    </w:p>
    <w:p w14:paraId="3144F5EB" w14:textId="77777777" w:rsidR="0060501D" w:rsidRPr="000C181B" w:rsidRDefault="0060501D" w:rsidP="0060501D">
      <w:pPr>
        <w:pStyle w:val="Listenabsatz"/>
        <w:rPr>
          <w:rFonts w:asciiTheme="majorHAnsi" w:hAnsiTheme="majorHAnsi" w:cstheme="majorHAnsi"/>
        </w:rPr>
      </w:pPr>
      <w:r w:rsidRPr="000C181B">
        <w:rPr>
          <w:rFonts w:asciiTheme="majorHAnsi" w:hAnsiTheme="majorHAnsi" w:cstheme="majorHAnsi"/>
        </w:rPr>
        <w:t xml:space="preserve"> erlernen.“</w:t>
      </w:r>
    </w:p>
    <w:p w14:paraId="3D9B0061" w14:textId="77777777" w:rsidR="0060501D" w:rsidRPr="000C181B" w:rsidRDefault="0060501D" w:rsidP="0060501D">
      <w:pPr>
        <w:rPr>
          <w:rFonts w:asciiTheme="majorHAnsi" w:hAnsiTheme="majorHAnsi" w:cstheme="majorHAnsi"/>
        </w:rPr>
      </w:pPr>
    </w:p>
    <w:p w14:paraId="7E6A5211" w14:textId="77777777" w:rsidR="0060501D" w:rsidRPr="000C181B" w:rsidRDefault="0060501D" w:rsidP="0060501D">
      <w:pPr>
        <w:rPr>
          <w:rFonts w:asciiTheme="majorHAnsi" w:hAnsiTheme="majorHAnsi" w:cstheme="majorHAnsi"/>
        </w:rPr>
      </w:pPr>
      <w:r w:rsidRPr="000C181B">
        <w:rPr>
          <w:rFonts w:asciiTheme="majorHAnsi" w:hAnsiTheme="majorHAnsi" w:cstheme="majorHAnsi"/>
        </w:rPr>
        <w:t>An der Aktivität werden voraussichtlich 6 Kinder teilnehmen.</w:t>
      </w:r>
    </w:p>
    <w:p w14:paraId="4FDB454B" w14:textId="60770C23" w:rsidR="0060501D" w:rsidRPr="000C181B" w:rsidRDefault="0060501D" w:rsidP="0060501D">
      <w:pPr>
        <w:pStyle w:val="Listenabsatz"/>
        <w:numPr>
          <w:ilvl w:val="0"/>
          <w:numId w:val="4"/>
        </w:numPr>
        <w:rPr>
          <w:rFonts w:asciiTheme="majorHAnsi" w:hAnsiTheme="majorHAnsi" w:cstheme="majorHAnsi"/>
        </w:rPr>
      </w:pPr>
      <w:proofErr w:type="spellStart"/>
      <w:r w:rsidRPr="000C181B">
        <w:rPr>
          <w:rFonts w:asciiTheme="majorHAnsi" w:hAnsiTheme="majorHAnsi" w:cstheme="majorHAnsi"/>
        </w:rPr>
        <w:t>Lenni</w:t>
      </w:r>
      <w:proofErr w:type="spellEnd"/>
      <w:r w:rsidRPr="000C181B">
        <w:rPr>
          <w:rFonts w:asciiTheme="majorHAnsi" w:hAnsiTheme="majorHAnsi" w:cstheme="majorHAnsi"/>
        </w:rPr>
        <w:t xml:space="preserve"> (m.) </w:t>
      </w:r>
    </w:p>
    <w:p w14:paraId="29FE3679" w14:textId="559A2A5D" w:rsidR="0060501D" w:rsidRPr="000C181B" w:rsidRDefault="0060501D" w:rsidP="0060501D">
      <w:pPr>
        <w:pStyle w:val="Listenabsatz"/>
        <w:numPr>
          <w:ilvl w:val="0"/>
          <w:numId w:val="4"/>
        </w:numPr>
        <w:rPr>
          <w:rFonts w:asciiTheme="majorHAnsi" w:hAnsiTheme="majorHAnsi" w:cstheme="majorHAnsi"/>
        </w:rPr>
      </w:pPr>
      <w:r w:rsidRPr="000C181B">
        <w:rPr>
          <w:rFonts w:asciiTheme="majorHAnsi" w:hAnsiTheme="majorHAnsi" w:cstheme="majorHAnsi"/>
        </w:rPr>
        <w:t xml:space="preserve">Deniz (m.) </w:t>
      </w:r>
    </w:p>
    <w:p w14:paraId="187C8CD6" w14:textId="567D9EF7" w:rsidR="0060501D" w:rsidRPr="000C181B" w:rsidRDefault="0060501D" w:rsidP="0060501D">
      <w:pPr>
        <w:pStyle w:val="Listenabsatz"/>
        <w:numPr>
          <w:ilvl w:val="0"/>
          <w:numId w:val="4"/>
        </w:numPr>
        <w:rPr>
          <w:rFonts w:asciiTheme="majorHAnsi" w:hAnsiTheme="majorHAnsi" w:cstheme="majorHAnsi"/>
        </w:rPr>
      </w:pPr>
      <w:r w:rsidRPr="000C181B">
        <w:rPr>
          <w:rFonts w:asciiTheme="majorHAnsi" w:hAnsiTheme="majorHAnsi" w:cstheme="majorHAnsi"/>
        </w:rPr>
        <w:t xml:space="preserve">Antonia (w.) </w:t>
      </w:r>
    </w:p>
    <w:p w14:paraId="7D33AF27" w14:textId="22374C34" w:rsidR="0060501D" w:rsidRPr="000C181B" w:rsidRDefault="0060501D" w:rsidP="0060501D">
      <w:pPr>
        <w:pStyle w:val="Listenabsatz"/>
        <w:numPr>
          <w:ilvl w:val="0"/>
          <w:numId w:val="4"/>
        </w:numPr>
        <w:rPr>
          <w:rFonts w:asciiTheme="majorHAnsi" w:hAnsiTheme="majorHAnsi" w:cstheme="majorHAnsi"/>
        </w:rPr>
      </w:pPr>
      <w:proofErr w:type="spellStart"/>
      <w:r w:rsidRPr="000C181B">
        <w:rPr>
          <w:rFonts w:asciiTheme="majorHAnsi" w:hAnsiTheme="majorHAnsi" w:cstheme="majorHAnsi"/>
        </w:rPr>
        <w:t>Philina</w:t>
      </w:r>
      <w:proofErr w:type="spellEnd"/>
      <w:r w:rsidRPr="000C181B">
        <w:rPr>
          <w:rFonts w:asciiTheme="majorHAnsi" w:hAnsiTheme="majorHAnsi" w:cstheme="majorHAnsi"/>
        </w:rPr>
        <w:t xml:space="preserve"> (w.) </w:t>
      </w:r>
    </w:p>
    <w:p w14:paraId="42D35AF6" w14:textId="397C4AFD" w:rsidR="0060501D" w:rsidRPr="000C181B" w:rsidRDefault="0060501D" w:rsidP="0060501D">
      <w:pPr>
        <w:pStyle w:val="Listenabsatz"/>
        <w:numPr>
          <w:ilvl w:val="0"/>
          <w:numId w:val="4"/>
        </w:numPr>
        <w:rPr>
          <w:rFonts w:asciiTheme="majorHAnsi" w:hAnsiTheme="majorHAnsi" w:cstheme="majorHAnsi"/>
        </w:rPr>
      </w:pPr>
      <w:r w:rsidRPr="000C181B">
        <w:rPr>
          <w:rFonts w:asciiTheme="majorHAnsi" w:hAnsiTheme="majorHAnsi" w:cstheme="majorHAnsi"/>
        </w:rPr>
        <w:t xml:space="preserve">Clara (w.) </w:t>
      </w:r>
    </w:p>
    <w:p w14:paraId="6BACCFF7" w14:textId="64C811E2" w:rsidR="000C181B" w:rsidRPr="000C181B" w:rsidRDefault="0060501D" w:rsidP="0060501D">
      <w:pPr>
        <w:pStyle w:val="Listenabsatz"/>
        <w:numPr>
          <w:ilvl w:val="0"/>
          <w:numId w:val="4"/>
        </w:numPr>
        <w:rPr>
          <w:rFonts w:asciiTheme="majorHAnsi" w:hAnsiTheme="majorHAnsi" w:cstheme="majorHAnsi"/>
        </w:rPr>
      </w:pPr>
      <w:r w:rsidRPr="000C181B">
        <w:rPr>
          <w:rFonts w:asciiTheme="majorHAnsi" w:hAnsiTheme="majorHAnsi" w:cstheme="majorHAnsi"/>
        </w:rPr>
        <w:t>Hannah (w.</w:t>
      </w:r>
      <w:r w:rsidR="000C181B" w:rsidRPr="000C181B">
        <w:rPr>
          <w:rFonts w:asciiTheme="majorHAnsi" w:hAnsiTheme="majorHAnsi" w:cstheme="majorHAnsi"/>
        </w:rPr>
        <w:t>)</w:t>
      </w:r>
    </w:p>
    <w:p w14:paraId="75673DF2" w14:textId="088EDC79" w:rsidR="0060501D" w:rsidRPr="000C181B" w:rsidRDefault="0060501D" w:rsidP="0060501D">
      <w:pPr>
        <w:rPr>
          <w:rFonts w:asciiTheme="majorHAnsi" w:hAnsiTheme="majorHAnsi" w:cstheme="majorHAnsi"/>
          <w:b/>
          <w:bCs/>
        </w:rPr>
      </w:pPr>
      <w:r w:rsidRPr="000C181B">
        <w:rPr>
          <w:rFonts w:asciiTheme="majorHAnsi" w:hAnsiTheme="majorHAnsi" w:cstheme="majorHAnsi"/>
          <w:b/>
          <w:bCs/>
        </w:rPr>
        <w:t>3. Verlaufsplanung</w:t>
      </w:r>
    </w:p>
    <w:p w14:paraId="14C05D76" w14:textId="77777777" w:rsidR="0060501D" w:rsidRPr="000C181B" w:rsidRDefault="0060501D" w:rsidP="0060501D">
      <w:pPr>
        <w:rPr>
          <w:rFonts w:asciiTheme="majorHAnsi" w:hAnsiTheme="majorHAnsi" w:cstheme="majorHAnsi"/>
        </w:rPr>
      </w:pPr>
    </w:p>
    <w:tbl>
      <w:tblPr>
        <w:tblStyle w:val="Tabellenraster"/>
        <w:tblW w:w="0" w:type="auto"/>
        <w:tblLook w:val="04A0" w:firstRow="1" w:lastRow="0" w:firstColumn="1" w:lastColumn="0" w:noHBand="0" w:noVBand="1"/>
      </w:tblPr>
      <w:tblGrid>
        <w:gridCol w:w="2450"/>
        <w:gridCol w:w="1793"/>
        <w:gridCol w:w="1915"/>
        <w:gridCol w:w="1340"/>
        <w:gridCol w:w="1558"/>
      </w:tblGrid>
      <w:tr w:rsidR="0047746C" w:rsidRPr="000C181B" w14:paraId="45C580B9" w14:textId="77777777" w:rsidTr="00525252">
        <w:tc>
          <w:tcPr>
            <w:tcW w:w="1841" w:type="dxa"/>
          </w:tcPr>
          <w:p w14:paraId="538B574B" w14:textId="77777777" w:rsidR="00525252" w:rsidRPr="000C181B" w:rsidRDefault="00525252" w:rsidP="00525252">
            <w:pPr>
              <w:rPr>
                <w:rFonts w:asciiTheme="majorHAnsi" w:hAnsiTheme="majorHAnsi" w:cstheme="majorHAnsi"/>
                <w:b/>
              </w:rPr>
            </w:pPr>
            <w:r w:rsidRPr="000C181B">
              <w:rPr>
                <w:rFonts w:asciiTheme="majorHAnsi" w:hAnsiTheme="majorHAnsi" w:cstheme="majorHAnsi"/>
                <w:b/>
              </w:rPr>
              <w:t>Inhalte</w:t>
            </w:r>
          </w:p>
          <w:p w14:paraId="23A0CD10" w14:textId="77777777" w:rsidR="00525252" w:rsidRPr="000C181B" w:rsidRDefault="00525252" w:rsidP="00525252">
            <w:pPr>
              <w:rPr>
                <w:rFonts w:asciiTheme="majorHAnsi" w:hAnsiTheme="majorHAnsi" w:cstheme="majorHAnsi"/>
                <w:b/>
              </w:rPr>
            </w:pPr>
          </w:p>
          <w:p w14:paraId="6AE7991B" w14:textId="77777777" w:rsidR="00525252" w:rsidRPr="000C181B" w:rsidRDefault="00525252" w:rsidP="00525252">
            <w:pPr>
              <w:rPr>
                <w:rFonts w:asciiTheme="majorHAnsi" w:hAnsiTheme="majorHAnsi" w:cstheme="majorHAnsi"/>
                <w:b/>
              </w:rPr>
            </w:pPr>
          </w:p>
          <w:p w14:paraId="28506720" w14:textId="51E986C9" w:rsidR="00525252" w:rsidRPr="000C181B" w:rsidRDefault="00525252" w:rsidP="00525252">
            <w:pPr>
              <w:rPr>
                <w:rFonts w:asciiTheme="majorHAnsi" w:hAnsiTheme="majorHAnsi" w:cstheme="majorHAnsi"/>
                <w:b/>
              </w:rPr>
            </w:pPr>
            <w:r w:rsidRPr="000C181B">
              <w:rPr>
                <w:rFonts w:asciiTheme="majorHAnsi" w:hAnsiTheme="majorHAnsi" w:cstheme="majorHAnsi"/>
                <w:b/>
              </w:rPr>
              <w:t>Was?</w:t>
            </w:r>
          </w:p>
        </w:tc>
        <w:tc>
          <w:tcPr>
            <w:tcW w:w="1841" w:type="dxa"/>
          </w:tcPr>
          <w:p w14:paraId="02BF96E7" w14:textId="77777777" w:rsidR="00525252" w:rsidRPr="000C181B" w:rsidRDefault="00525252" w:rsidP="00525252">
            <w:pPr>
              <w:rPr>
                <w:rFonts w:asciiTheme="majorHAnsi" w:hAnsiTheme="majorHAnsi" w:cstheme="majorHAnsi"/>
                <w:b/>
              </w:rPr>
            </w:pPr>
            <w:r w:rsidRPr="000C181B">
              <w:rPr>
                <w:rFonts w:asciiTheme="majorHAnsi" w:hAnsiTheme="majorHAnsi" w:cstheme="majorHAnsi"/>
                <w:b/>
              </w:rPr>
              <w:t>Methodische Schritte</w:t>
            </w:r>
          </w:p>
          <w:p w14:paraId="0B0CBE63" w14:textId="77777777" w:rsidR="00525252" w:rsidRPr="000C181B" w:rsidRDefault="00525252" w:rsidP="00525252">
            <w:pPr>
              <w:rPr>
                <w:rFonts w:asciiTheme="majorHAnsi" w:hAnsiTheme="majorHAnsi" w:cstheme="majorHAnsi"/>
                <w:b/>
              </w:rPr>
            </w:pPr>
          </w:p>
          <w:p w14:paraId="2F911077" w14:textId="02F0A4BA" w:rsidR="00525252" w:rsidRPr="000C181B" w:rsidRDefault="00525252" w:rsidP="00525252">
            <w:pPr>
              <w:rPr>
                <w:rFonts w:asciiTheme="majorHAnsi" w:hAnsiTheme="majorHAnsi" w:cstheme="majorHAnsi"/>
                <w:b/>
              </w:rPr>
            </w:pPr>
            <w:r w:rsidRPr="000C181B">
              <w:rPr>
                <w:rFonts w:asciiTheme="majorHAnsi" w:hAnsiTheme="majorHAnsi" w:cstheme="majorHAnsi"/>
                <w:b/>
              </w:rPr>
              <w:t>Wie?</w:t>
            </w:r>
          </w:p>
        </w:tc>
        <w:tc>
          <w:tcPr>
            <w:tcW w:w="1841" w:type="dxa"/>
          </w:tcPr>
          <w:p w14:paraId="751A3255" w14:textId="77777777" w:rsidR="00525252" w:rsidRPr="000C181B" w:rsidRDefault="00525252" w:rsidP="00525252">
            <w:pPr>
              <w:rPr>
                <w:rFonts w:asciiTheme="majorHAnsi" w:hAnsiTheme="majorHAnsi" w:cstheme="majorHAnsi"/>
                <w:b/>
              </w:rPr>
            </w:pPr>
            <w:r w:rsidRPr="000C181B">
              <w:rPr>
                <w:rFonts w:asciiTheme="majorHAnsi" w:hAnsiTheme="majorHAnsi" w:cstheme="majorHAnsi"/>
                <w:b/>
              </w:rPr>
              <w:t>Methodische</w:t>
            </w:r>
          </w:p>
          <w:p w14:paraId="0909DF71" w14:textId="77777777" w:rsidR="00525252" w:rsidRPr="000C181B" w:rsidRDefault="00525252" w:rsidP="00525252">
            <w:pPr>
              <w:rPr>
                <w:rFonts w:asciiTheme="majorHAnsi" w:hAnsiTheme="majorHAnsi" w:cstheme="majorHAnsi"/>
                <w:b/>
              </w:rPr>
            </w:pPr>
            <w:r w:rsidRPr="000C181B">
              <w:rPr>
                <w:rFonts w:asciiTheme="majorHAnsi" w:hAnsiTheme="majorHAnsi" w:cstheme="majorHAnsi"/>
                <w:b/>
              </w:rPr>
              <w:t>didaktische</w:t>
            </w:r>
          </w:p>
          <w:p w14:paraId="5ACDAF91" w14:textId="77777777" w:rsidR="00525252" w:rsidRPr="000C181B" w:rsidRDefault="00525252" w:rsidP="00525252">
            <w:pPr>
              <w:rPr>
                <w:rFonts w:asciiTheme="majorHAnsi" w:hAnsiTheme="majorHAnsi" w:cstheme="majorHAnsi"/>
                <w:b/>
              </w:rPr>
            </w:pPr>
            <w:r w:rsidRPr="000C181B">
              <w:rPr>
                <w:rFonts w:asciiTheme="majorHAnsi" w:hAnsiTheme="majorHAnsi" w:cstheme="majorHAnsi"/>
                <w:b/>
              </w:rPr>
              <w:t>Begründung</w:t>
            </w:r>
          </w:p>
          <w:p w14:paraId="6B3176E6" w14:textId="1FD52C63" w:rsidR="00525252" w:rsidRPr="000C181B" w:rsidRDefault="00525252" w:rsidP="00525252">
            <w:pPr>
              <w:rPr>
                <w:rFonts w:asciiTheme="majorHAnsi" w:hAnsiTheme="majorHAnsi" w:cstheme="majorHAnsi"/>
                <w:b/>
              </w:rPr>
            </w:pPr>
            <w:r w:rsidRPr="000C181B">
              <w:rPr>
                <w:rFonts w:asciiTheme="majorHAnsi" w:hAnsiTheme="majorHAnsi" w:cstheme="majorHAnsi"/>
                <w:b/>
              </w:rPr>
              <w:t>Warum</w:t>
            </w:r>
          </w:p>
        </w:tc>
        <w:tc>
          <w:tcPr>
            <w:tcW w:w="1841" w:type="dxa"/>
          </w:tcPr>
          <w:p w14:paraId="6F97EE2C" w14:textId="77777777" w:rsidR="00525252" w:rsidRPr="000C181B" w:rsidRDefault="00525252" w:rsidP="00525252">
            <w:pPr>
              <w:rPr>
                <w:rFonts w:asciiTheme="majorHAnsi" w:hAnsiTheme="majorHAnsi" w:cstheme="majorHAnsi"/>
                <w:b/>
              </w:rPr>
            </w:pPr>
            <w:r w:rsidRPr="000C181B">
              <w:rPr>
                <w:rFonts w:asciiTheme="majorHAnsi" w:hAnsiTheme="majorHAnsi" w:cstheme="majorHAnsi"/>
                <w:b/>
              </w:rPr>
              <w:t>Indikatoren</w:t>
            </w:r>
          </w:p>
          <w:p w14:paraId="32990F3D" w14:textId="77777777" w:rsidR="00525252" w:rsidRPr="000C181B" w:rsidRDefault="00525252" w:rsidP="00525252">
            <w:pPr>
              <w:rPr>
                <w:rFonts w:asciiTheme="majorHAnsi" w:hAnsiTheme="majorHAnsi" w:cstheme="majorHAnsi"/>
                <w:b/>
              </w:rPr>
            </w:pPr>
          </w:p>
          <w:p w14:paraId="34EA5760" w14:textId="77777777" w:rsidR="00525252" w:rsidRPr="000C181B" w:rsidRDefault="00525252" w:rsidP="00525252">
            <w:pPr>
              <w:rPr>
                <w:rFonts w:asciiTheme="majorHAnsi" w:hAnsiTheme="majorHAnsi" w:cstheme="majorHAnsi"/>
                <w:b/>
              </w:rPr>
            </w:pPr>
          </w:p>
          <w:p w14:paraId="63AB554E" w14:textId="1D26CAE7" w:rsidR="00525252" w:rsidRPr="000C181B" w:rsidRDefault="00525252" w:rsidP="00525252">
            <w:pPr>
              <w:rPr>
                <w:rFonts w:asciiTheme="majorHAnsi" w:hAnsiTheme="majorHAnsi" w:cstheme="majorHAnsi"/>
                <w:b/>
              </w:rPr>
            </w:pPr>
            <w:r w:rsidRPr="000C181B">
              <w:rPr>
                <w:rFonts w:asciiTheme="majorHAnsi" w:hAnsiTheme="majorHAnsi" w:cstheme="majorHAnsi"/>
                <w:b/>
              </w:rPr>
              <w:t>Nr.</w:t>
            </w:r>
          </w:p>
        </w:tc>
        <w:tc>
          <w:tcPr>
            <w:tcW w:w="1842" w:type="dxa"/>
          </w:tcPr>
          <w:p w14:paraId="2B87593D" w14:textId="77777777" w:rsidR="00525252" w:rsidRPr="000C181B" w:rsidRDefault="00525252" w:rsidP="00525252">
            <w:pPr>
              <w:rPr>
                <w:rFonts w:asciiTheme="majorHAnsi" w:hAnsiTheme="majorHAnsi" w:cstheme="majorHAnsi"/>
                <w:b/>
              </w:rPr>
            </w:pPr>
            <w:r w:rsidRPr="000C181B">
              <w:rPr>
                <w:rFonts w:asciiTheme="majorHAnsi" w:hAnsiTheme="majorHAnsi" w:cstheme="majorHAnsi"/>
                <w:b/>
              </w:rPr>
              <w:t>Materialien/</w:t>
            </w:r>
          </w:p>
          <w:p w14:paraId="02773D0D" w14:textId="77777777" w:rsidR="00525252" w:rsidRPr="000C181B" w:rsidRDefault="00525252" w:rsidP="00525252">
            <w:pPr>
              <w:rPr>
                <w:rFonts w:asciiTheme="majorHAnsi" w:hAnsiTheme="majorHAnsi" w:cstheme="majorHAnsi"/>
                <w:b/>
              </w:rPr>
            </w:pPr>
            <w:r w:rsidRPr="000C181B">
              <w:rPr>
                <w:rFonts w:asciiTheme="majorHAnsi" w:hAnsiTheme="majorHAnsi" w:cstheme="majorHAnsi"/>
                <w:b/>
              </w:rPr>
              <w:t>Zeit</w:t>
            </w:r>
          </w:p>
          <w:p w14:paraId="336DBE91" w14:textId="77777777" w:rsidR="00525252" w:rsidRPr="000C181B" w:rsidRDefault="00525252" w:rsidP="00525252">
            <w:pPr>
              <w:rPr>
                <w:rFonts w:asciiTheme="majorHAnsi" w:hAnsiTheme="majorHAnsi" w:cstheme="majorHAnsi"/>
                <w:b/>
              </w:rPr>
            </w:pPr>
          </w:p>
          <w:p w14:paraId="143485EA" w14:textId="77777777" w:rsidR="00525252" w:rsidRPr="000C181B" w:rsidRDefault="00525252" w:rsidP="00525252">
            <w:pPr>
              <w:rPr>
                <w:rFonts w:asciiTheme="majorHAnsi" w:hAnsiTheme="majorHAnsi" w:cstheme="majorHAnsi"/>
                <w:b/>
              </w:rPr>
            </w:pPr>
          </w:p>
          <w:p w14:paraId="3EF48600" w14:textId="695E354D" w:rsidR="00525252" w:rsidRPr="000C181B" w:rsidRDefault="00525252" w:rsidP="00525252">
            <w:pPr>
              <w:rPr>
                <w:rFonts w:asciiTheme="majorHAnsi" w:hAnsiTheme="majorHAnsi" w:cstheme="majorHAnsi"/>
                <w:b/>
              </w:rPr>
            </w:pPr>
            <w:r w:rsidRPr="000C181B">
              <w:rPr>
                <w:rFonts w:asciiTheme="majorHAnsi" w:hAnsiTheme="majorHAnsi" w:cstheme="majorHAnsi"/>
                <w:b/>
              </w:rPr>
              <w:t xml:space="preserve">Womit? </w:t>
            </w:r>
            <w:r w:rsidR="000C181B" w:rsidRPr="000C181B">
              <w:rPr>
                <w:rFonts w:asciiTheme="majorHAnsi" w:hAnsiTheme="majorHAnsi" w:cstheme="majorHAnsi"/>
                <w:b/>
              </w:rPr>
              <w:t>Dauer</w:t>
            </w:r>
          </w:p>
        </w:tc>
      </w:tr>
      <w:tr w:rsidR="0047746C" w:rsidRPr="000C181B" w14:paraId="347BAD92" w14:textId="77777777" w:rsidTr="00525252">
        <w:tc>
          <w:tcPr>
            <w:tcW w:w="1841" w:type="dxa"/>
          </w:tcPr>
          <w:p w14:paraId="44E80110" w14:textId="11AE643E" w:rsidR="00525252" w:rsidRPr="000C181B" w:rsidRDefault="00525252" w:rsidP="0060501D">
            <w:pPr>
              <w:rPr>
                <w:rFonts w:asciiTheme="majorHAnsi" w:hAnsiTheme="majorHAnsi" w:cstheme="majorHAnsi"/>
                <w:b/>
              </w:rPr>
            </w:pPr>
            <w:r w:rsidRPr="000C181B">
              <w:rPr>
                <w:rFonts w:asciiTheme="majorHAnsi" w:hAnsiTheme="majorHAnsi" w:cstheme="majorHAnsi"/>
                <w:b/>
              </w:rPr>
              <w:t>Einstieg/Motivation</w:t>
            </w:r>
          </w:p>
        </w:tc>
        <w:tc>
          <w:tcPr>
            <w:tcW w:w="1841" w:type="dxa"/>
          </w:tcPr>
          <w:p w14:paraId="137DA413" w14:textId="77777777" w:rsidR="00525252" w:rsidRPr="000C181B" w:rsidRDefault="00525252" w:rsidP="0060501D">
            <w:pPr>
              <w:rPr>
                <w:rFonts w:asciiTheme="majorHAnsi" w:hAnsiTheme="majorHAnsi" w:cstheme="majorHAnsi"/>
              </w:rPr>
            </w:pPr>
          </w:p>
        </w:tc>
        <w:tc>
          <w:tcPr>
            <w:tcW w:w="1841" w:type="dxa"/>
          </w:tcPr>
          <w:p w14:paraId="560C1789" w14:textId="77777777" w:rsidR="00525252" w:rsidRPr="000C181B" w:rsidRDefault="00525252" w:rsidP="0060501D">
            <w:pPr>
              <w:rPr>
                <w:rFonts w:asciiTheme="majorHAnsi" w:hAnsiTheme="majorHAnsi" w:cstheme="majorHAnsi"/>
              </w:rPr>
            </w:pPr>
          </w:p>
        </w:tc>
        <w:tc>
          <w:tcPr>
            <w:tcW w:w="1841" w:type="dxa"/>
          </w:tcPr>
          <w:p w14:paraId="28EFCA2C" w14:textId="77777777" w:rsidR="00525252" w:rsidRPr="000C181B" w:rsidRDefault="00525252" w:rsidP="0060501D">
            <w:pPr>
              <w:rPr>
                <w:rFonts w:asciiTheme="majorHAnsi" w:hAnsiTheme="majorHAnsi" w:cstheme="majorHAnsi"/>
              </w:rPr>
            </w:pPr>
          </w:p>
        </w:tc>
        <w:tc>
          <w:tcPr>
            <w:tcW w:w="1842" w:type="dxa"/>
          </w:tcPr>
          <w:p w14:paraId="122BC6F0" w14:textId="77777777" w:rsidR="00525252" w:rsidRPr="000C181B" w:rsidRDefault="00525252" w:rsidP="0060501D">
            <w:pPr>
              <w:rPr>
                <w:rFonts w:asciiTheme="majorHAnsi" w:hAnsiTheme="majorHAnsi" w:cstheme="majorHAnsi"/>
              </w:rPr>
            </w:pPr>
          </w:p>
        </w:tc>
      </w:tr>
      <w:tr w:rsidR="0047746C" w:rsidRPr="000C181B" w14:paraId="23DE7BF1" w14:textId="77777777" w:rsidTr="00525252">
        <w:tc>
          <w:tcPr>
            <w:tcW w:w="1841" w:type="dxa"/>
          </w:tcPr>
          <w:p w14:paraId="07BE7F5A" w14:textId="32D4D7A5" w:rsidR="00525252" w:rsidRPr="000C181B" w:rsidRDefault="0047746C" w:rsidP="0060501D">
            <w:pPr>
              <w:rPr>
                <w:rFonts w:asciiTheme="majorHAnsi" w:hAnsiTheme="majorHAnsi" w:cstheme="majorHAnsi"/>
              </w:rPr>
            </w:pPr>
            <w:r w:rsidRPr="000C181B">
              <w:rPr>
                <w:rFonts w:asciiTheme="majorHAnsi" w:hAnsiTheme="majorHAnsi" w:cstheme="majorHAnsi"/>
              </w:rPr>
              <w:t>Das Interesse der Kinder wird anhand der Schlüsselsituation aufgegriffen und intensiviert.</w:t>
            </w:r>
          </w:p>
        </w:tc>
        <w:tc>
          <w:tcPr>
            <w:tcW w:w="1841" w:type="dxa"/>
          </w:tcPr>
          <w:p w14:paraId="322853D9" w14:textId="2A61AA23" w:rsidR="00525252" w:rsidRPr="000C181B" w:rsidRDefault="0047746C" w:rsidP="0060501D">
            <w:pPr>
              <w:rPr>
                <w:rFonts w:asciiTheme="majorHAnsi" w:hAnsiTheme="majorHAnsi" w:cstheme="majorHAnsi"/>
              </w:rPr>
            </w:pPr>
            <w:r w:rsidRPr="000C181B">
              <w:rPr>
                <w:rFonts w:asciiTheme="majorHAnsi" w:hAnsiTheme="majorHAnsi" w:cstheme="majorHAnsi"/>
              </w:rPr>
              <w:t>Ich frage die ausgewählten Kinder, ob sie mit mir in den Bewegungsraum kommen möchten, wo die Aktivität stattfindet.</w:t>
            </w:r>
          </w:p>
        </w:tc>
        <w:tc>
          <w:tcPr>
            <w:tcW w:w="1841" w:type="dxa"/>
          </w:tcPr>
          <w:p w14:paraId="50256F7E" w14:textId="7FC8C858" w:rsidR="00525252" w:rsidRPr="000C181B" w:rsidRDefault="0047746C" w:rsidP="0060501D">
            <w:pPr>
              <w:rPr>
                <w:rFonts w:asciiTheme="majorHAnsi" w:hAnsiTheme="majorHAnsi" w:cstheme="majorHAnsi"/>
              </w:rPr>
            </w:pPr>
            <w:r w:rsidRPr="000C181B">
              <w:rPr>
                <w:rFonts w:asciiTheme="majorHAnsi" w:hAnsiTheme="majorHAnsi" w:cstheme="majorHAnsi"/>
              </w:rPr>
              <w:t xml:space="preserve">Die Neugierde der Kinder wird geweckt (Prinzip der </w:t>
            </w:r>
            <w:proofErr w:type="spellStart"/>
            <w:r w:rsidRPr="000C181B">
              <w:rPr>
                <w:rFonts w:asciiTheme="majorHAnsi" w:hAnsiTheme="majorHAnsi" w:cstheme="majorHAnsi"/>
              </w:rPr>
              <w:t>Kindgemäßheit</w:t>
            </w:r>
            <w:proofErr w:type="spellEnd"/>
            <w:r w:rsidRPr="000C181B">
              <w:rPr>
                <w:rFonts w:asciiTheme="majorHAnsi" w:hAnsiTheme="majorHAnsi" w:cstheme="majorHAnsi"/>
              </w:rPr>
              <w:t>).</w:t>
            </w:r>
          </w:p>
        </w:tc>
        <w:tc>
          <w:tcPr>
            <w:tcW w:w="1841" w:type="dxa"/>
          </w:tcPr>
          <w:p w14:paraId="47330F70" w14:textId="77777777" w:rsidR="00525252" w:rsidRPr="000C181B" w:rsidRDefault="00525252" w:rsidP="0060501D">
            <w:pPr>
              <w:rPr>
                <w:rFonts w:asciiTheme="majorHAnsi" w:hAnsiTheme="majorHAnsi" w:cstheme="majorHAnsi"/>
              </w:rPr>
            </w:pPr>
          </w:p>
        </w:tc>
        <w:tc>
          <w:tcPr>
            <w:tcW w:w="1842" w:type="dxa"/>
          </w:tcPr>
          <w:p w14:paraId="0CE40D4A" w14:textId="54BACAAF" w:rsidR="00525252" w:rsidRPr="000C181B" w:rsidRDefault="0047746C" w:rsidP="0060501D">
            <w:pPr>
              <w:rPr>
                <w:rFonts w:asciiTheme="majorHAnsi" w:hAnsiTheme="majorHAnsi" w:cstheme="majorHAnsi"/>
              </w:rPr>
            </w:pPr>
            <w:r w:rsidRPr="000C181B">
              <w:rPr>
                <w:rFonts w:asciiTheme="majorHAnsi" w:hAnsiTheme="majorHAnsi" w:cstheme="majorHAnsi"/>
              </w:rPr>
              <w:t>1.-2. Minuten</w:t>
            </w:r>
          </w:p>
        </w:tc>
      </w:tr>
      <w:tr w:rsidR="0047746C" w:rsidRPr="000C181B" w14:paraId="5B54B6D4" w14:textId="77777777" w:rsidTr="00525252">
        <w:tc>
          <w:tcPr>
            <w:tcW w:w="1841" w:type="dxa"/>
          </w:tcPr>
          <w:p w14:paraId="29459EE6" w14:textId="1CFE7903" w:rsidR="00525252" w:rsidRPr="000C181B" w:rsidRDefault="0047746C" w:rsidP="0060501D">
            <w:pPr>
              <w:rPr>
                <w:rFonts w:asciiTheme="majorHAnsi" w:hAnsiTheme="majorHAnsi" w:cstheme="majorHAnsi"/>
              </w:rPr>
            </w:pPr>
            <w:r w:rsidRPr="000C181B">
              <w:rPr>
                <w:rFonts w:asciiTheme="majorHAnsi" w:hAnsiTheme="majorHAnsi" w:cstheme="majorHAnsi"/>
              </w:rPr>
              <w:t>Betreten des Bewegungsraumes</w:t>
            </w:r>
          </w:p>
        </w:tc>
        <w:tc>
          <w:tcPr>
            <w:tcW w:w="1841" w:type="dxa"/>
          </w:tcPr>
          <w:p w14:paraId="6EEDA8EE" w14:textId="69752EF8" w:rsidR="00525252" w:rsidRPr="000C181B" w:rsidRDefault="0047746C" w:rsidP="0060501D">
            <w:pPr>
              <w:rPr>
                <w:rFonts w:asciiTheme="majorHAnsi" w:hAnsiTheme="majorHAnsi" w:cstheme="majorHAnsi"/>
              </w:rPr>
            </w:pPr>
            <w:r w:rsidRPr="000C181B">
              <w:rPr>
                <w:rFonts w:asciiTheme="majorHAnsi" w:hAnsiTheme="majorHAnsi" w:cstheme="majorHAnsi"/>
              </w:rPr>
              <w:t>Die Kinder werden aufgefordert sich an den Tisch zu setzen.</w:t>
            </w:r>
          </w:p>
        </w:tc>
        <w:tc>
          <w:tcPr>
            <w:tcW w:w="1841" w:type="dxa"/>
          </w:tcPr>
          <w:p w14:paraId="2E76A853" w14:textId="4F97D9DA" w:rsidR="00525252" w:rsidRPr="000C181B" w:rsidRDefault="0047746C" w:rsidP="0060501D">
            <w:pPr>
              <w:rPr>
                <w:rFonts w:asciiTheme="majorHAnsi" w:hAnsiTheme="majorHAnsi" w:cstheme="majorHAnsi"/>
              </w:rPr>
            </w:pPr>
            <w:r w:rsidRPr="000C181B">
              <w:rPr>
                <w:rFonts w:asciiTheme="majorHAnsi" w:hAnsiTheme="majorHAnsi" w:cstheme="majorHAnsi"/>
              </w:rPr>
              <w:t>Sie sehen die Materialien, die auf dem Tisch stehen und sie können einen ersten Eindruck gewinnen.</w:t>
            </w:r>
          </w:p>
        </w:tc>
        <w:tc>
          <w:tcPr>
            <w:tcW w:w="1841" w:type="dxa"/>
          </w:tcPr>
          <w:p w14:paraId="1924475B" w14:textId="77777777" w:rsidR="00525252" w:rsidRPr="000C181B" w:rsidRDefault="00525252" w:rsidP="0060501D">
            <w:pPr>
              <w:rPr>
                <w:rFonts w:asciiTheme="majorHAnsi" w:hAnsiTheme="majorHAnsi" w:cstheme="majorHAnsi"/>
              </w:rPr>
            </w:pPr>
          </w:p>
        </w:tc>
        <w:tc>
          <w:tcPr>
            <w:tcW w:w="1842" w:type="dxa"/>
          </w:tcPr>
          <w:p w14:paraId="0F8D6068" w14:textId="77777777" w:rsidR="00525252" w:rsidRPr="000C181B" w:rsidRDefault="0047746C" w:rsidP="0060501D">
            <w:pPr>
              <w:rPr>
                <w:rFonts w:asciiTheme="majorHAnsi" w:hAnsiTheme="majorHAnsi" w:cstheme="majorHAnsi"/>
              </w:rPr>
            </w:pPr>
            <w:r w:rsidRPr="000C181B">
              <w:rPr>
                <w:rFonts w:asciiTheme="majorHAnsi" w:hAnsiTheme="majorHAnsi" w:cstheme="majorHAnsi"/>
              </w:rPr>
              <w:t>2.-3. Minuten</w:t>
            </w:r>
          </w:p>
          <w:p w14:paraId="5E610BA5" w14:textId="77777777" w:rsidR="0047746C" w:rsidRPr="000C181B" w:rsidRDefault="0047746C" w:rsidP="0060501D">
            <w:pPr>
              <w:rPr>
                <w:rFonts w:asciiTheme="majorHAnsi" w:hAnsiTheme="majorHAnsi" w:cstheme="majorHAnsi"/>
              </w:rPr>
            </w:pPr>
          </w:p>
          <w:p w14:paraId="4C08A703" w14:textId="77777777" w:rsidR="0047746C" w:rsidRPr="000C181B" w:rsidRDefault="0047746C" w:rsidP="0060501D">
            <w:pPr>
              <w:rPr>
                <w:rFonts w:asciiTheme="majorHAnsi" w:hAnsiTheme="majorHAnsi" w:cstheme="majorHAnsi"/>
              </w:rPr>
            </w:pPr>
            <w:r w:rsidRPr="000C181B">
              <w:rPr>
                <w:rFonts w:asciiTheme="majorHAnsi" w:hAnsiTheme="majorHAnsi" w:cstheme="majorHAnsi"/>
              </w:rPr>
              <w:t>Materialien:</w:t>
            </w:r>
          </w:p>
          <w:p w14:paraId="16692263" w14:textId="77777777" w:rsidR="0047746C" w:rsidRPr="000C181B" w:rsidRDefault="0047746C" w:rsidP="0060501D">
            <w:pPr>
              <w:rPr>
                <w:rFonts w:asciiTheme="majorHAnsi" w:hAnsiTheme="majorHAnsi" w:cstheme="majorHAnsi"/>
              </w:rPr>
            </w:pPr>
            <w:r w:rsidRPr="000C181B">
              <w:rPr>
                <w:rFonts w:asciiTheme="majorHAnsi" w:hAnsiTheme="majorHAnsi" w:cstheme="majorHAnsi"/>
              </w:rPr>
              <w:t>2. Tische</w:t>
            </w:r>
          </w:p>
          <w:p w14:paraId="2105D89D" w14:textId="77777777" w:rsidR="0047746C" w:rsidRPr="000C181B" w:rsidRDefault="0047746C" w:rsidP="0060501D">
            <w:pPr>
              <w:rPr>
                <w:rFonts w:asciiTheme="majorHAnsi" w:hAnsiTheme="majorHAnsi" w:cstheme="majorHAnsi"/>
              </w:rPr>
            </w:pPr>
            <w:r w:rsidRPr="000C181B">
              <w:rPr>
                <w:rFonts w:asciiTheme="majorHAnsi" w:hAnsiTheme="majorHAnsi" w:cstheme="majorHAnsi"/>
              </w:rPr>
              <w:t>6. Stühle</w:t>
            </w:r>
          </w:p>
          <w:p w14:paraId="402783EA" w14:textId="77777777" w:rsidR="0047746C" w:rsidRPr="000C181B" w:rsidRDefault="0047746C" w:rsidP="0060501D">
            <w:pPr>
              <w:rPr>
                <w:rFonts w:asciiTheme="majorHAnsi" w:hAnsiTheme="majorHAnsi" w:cstheme="majorHAnsi"/>
              </w:rPr>
            </w:pPr>
            <w:r w:rsidRPr="000C181B">
              <w:rPr>
                <w:rFonts w:asciiTheme="majorHAnsi" w:hAnsiTheme="majorHAnsi" w:cstheme="majorHAnsi"/>
              </w:rPr>
              <w:t>3. Behälter gefüllt mit Wasser</w:t>
            </w:r>
          </w:p>
          <w:p w14:paraId="5FB237A4" w14:textId="77777777" w:rsidR="0047746C" w:rsidRPr="000C181B" w:rsidRDefault="0047746C" w:rsidP="0060501D">
            <w:pPr>
              <w:rPr>
                <w:rFonts w:asciiTheme="majorHAnsi" w:hAnsiTheme="majorHAnsi" w:cstheme="majorHAnsi"/>
              </w:rPr>
            </w:pPr>
            <w:r w:rsidRPr="000C181B">
              <w:rPr>
                <w:rFonts w:asciiTheme="majorHAnsi" w:hAnsiTheme="majorHAnsi" w:cstheme="majorHAnsi"/>
              </w:rPr>
              <w:t>3. Becher gefüllt mit Erde</w:t>
            </w:r>
          </w:p>
          <w:p w14:paraId="46DE465A" w14:textId="77777777" w:rsidR="0047746C" w:rsidRPr="000C181B" w:rsidRDefault="0047746C" w:rsidP="0060501D">
            <w:pPr>
              <w:rPr>
                <w:rFonts w:asciiTheme="majorHAnsi" w:hAnsiTheme="majorHAnsi" w:cstheme="majorHAnsi"/>
              </w:rPr>
            </w:pPr>
            <w:r w:rsidRPr="000C181B">
              <w:rPr>
                <w:rFonts w:asciiTheme="majorHAnsi" w:hAnsiTheme="majorHAnsi" w:cstheme="majorHAnsi"/>
              </w:rPr>
              <w:t>3. Trichter</w:t>
            </w:r>
          </w:p>
          <w:p w14:paraId="523129E4" w14:textId="77777777" w:rsidR="0047746C" w:rsidRPr="000C181B" w:rsidRDefault="0047746C" w:rsidP="0060501D">
            <w:pPr>
              <w:rPr>
                <w:rFonts w:asciiTheme="majorHAnsi" w:hAnsiTheme="majorHAnsi" w:cstheme="majorHAnsi"/>
              </w:rPr>
            </w:pPr>
            <w:r w:rsidRPr="000C181B">
              <w:rPr>
                <w:rFonts w:asciiTheme="majorHAnsi" w:hAnsiTheme="majorHAnsi" w:cstheme="majorHAnsi"/>
              </w:rPr>
              <w:t>3. leere Behälter</w:t>
            </w:r>
          </w:p>
          <w:p w14:paraId="1FD22150" w14:textId="64432DAA" w:rsidR="0047746C" w:rsidRPr="000C181B" w:rsidRDefault="0047746C" w:rsidP="0060501D">
            <w:pPr>
              <w:rPr>
                <w:rFonts w:asciiTheme="majorHAnsi" w:hAnsiTheme="majorHAnsi" w:cstheme="majorHAnsi"/>
              </w:rPr>
            </w:pPr>
            <w:r w:rsidRPr="000C181B">
              <w:rPr>
                <w:rFonts w:asciiTheme="majorHAnsi" w:hAnsiTheme="majorHAnsi" w:cstheme="majorHAnsi"/>
              </w:rPr>
              <w:t>und weitere Medien zur Darstellung von Sachverhalten</w:t>
            </w:r>
          </w:p>
        </w:tc>
      </w:tr>
      <w:tr w:rsidR="0047746C" w:rsidRPr="000C181B" w14:paraId="22D72DE0" w14:textId="77777777" w:rsidTr="00525252">
        <w:tc>
          <w:tcPr>
            <w:tcW w:w="1841" w:type="dxa"/>
          </w:tcPr>
          <w:p w14:paraId="5BF6C8C4" w14:textId="003BCC5F" w:rsidR="00525252" w:rsidRPr="000C181B" w:rsidRDefault="0047746C" w:rsidP="0060501D">
            <w:pPr>
              <w:rPr>
                <w:rFonts w:asciiTheme="majorHAnsi" w:hAnsiTheme="majorHAnsi" w:cstheme="majorHAnsi"/>
                <w:b/>
              </w:rPr>
            </w:pPr>
            <w:r w:rsidRPr="000C181B">
              <w:rPr>
                <w:rFonts w:asciiTheme="majorHAnsi" w:hAnsiTheme="majorHAnsi" w:cstheme="majorHAnsi"/>
                <w:b/>
              </w:rPr>
              <w:t>Hauptteil</w:t>
            </w:r>
          </w:p>
        </w:tc>
        <w:tc>
          <w:tcPr>
            <w:tcW w:w="1841" w:type="dxa"/>
          </w:tcPr>
          <w:p w14:paraId="2580FAAB" w14:textId="77777777" w:rsidR="00525252" w:rsidRPr="000C181B" w:rsidRDefault="00525252" w:rsidP="0060501D">
            <w:pPr>
              <w:rPr>
                <w:rFonts w:asciiTheme="majorHAnsi" w:hAnsiTheme="majorHAnsi" w:cstheme="majorHAnsi"/>
              </w:rPr>
            </w:pPr>
          </w:p>
        </w:tc>
        <w:tc>
          <w:tcPr>
            <w:tcW w:w="1841" w:type="dxa"/>
          </w:tcPr>
          <w:p w14:paraId="601D4870" w14:textId="77777777" w:rsidR="00525252" w:rsidRPr="000C181B" w:rsidRDefault="00525252" w:rsidP="0060501D">
            <w:pPr>
              <w:rPr>
                <w:rFonts w:asciiTheme="majorHAnsi" w:hAnsiTheme="majorHAnsi" w:cstheme="majorHAnsi"/>
              </w:rPr>
            </w:pPr>
          </w:p>
        </w:tc>
        <w:tc>
          <w:tcPr>
            <w:tcW w:w="1841" w:type="dxa"/>
          </w:tcPr>
          <w:p w14:paraId="5E70D41E" w14:textId="77777777" w:rsidR="00525252" w:rsidRPr="000C181B" w:rsidRDefault="00525252" w:rsidP="0060501D">
            <w:pPr>
              <w:rPr>
                <w:rFonts w:asciiTheme="majorHAnsi" w:hAnsiTheme="majorHAnsi" w:cstheme="majorHAnsi"/>
              </w:rPr>
            </w:pPr>
          </w:p>
        </w:tc>
        <w:tc>
          <w:tcPr>
            <w:tcW w:w="1842" w:type="dxa"/>
          </w:tcPr>
          <w:p w14:paraId="29865E2A" w14:textId="77777777" w:rsidR="00525252" w:rsidRPr="000C181B" w:rsidRDefault="00525252" w:rsidP="0060501D">
            <w:pPr>
              <w:rPr>
                <w:rFonts w:asciiTheme="majorHAnsi" w:hAnsiTheme="majorHAnsi" w:cstheme="majorHAnsi"/>
              </w:rPr>
            </w:pPr>
          </w:p>
        </w:tc>
      </w:tr>
      <w:tr w:rsidR="0047746C" w:rsidRPr="000C181B" w14:paraId="6E3DF172" w14:textId="77777777" w:rsidTr="00525252">
        <w:tc>
          <w:tcPr>
            <w:tcW w:w="1841" w:type="dxa"/>
          </w:tcPr>
          <w:p w14:paraId="3407C231" w14:textId="1222AD74" w:rsidR="00525252" w:rsidRPr="000C181B" w:rsidRDefault="0047746C" w:rsidP="0060501D">
            <w:pPr>
              <w:rPr>
                <w:rFonts w:asciiTheme="majorHAnsi" w:hAnsiTheme="majorHAnsi" w:cstheme="majorHAnsi"/>
              </w:rPr>
            </w:pPr>
            <w:r w:rsidRPr="000C181B">
              <w:rPr>
                <w:rFonts w:asciiTheme="majorHAnsi" w:hAnsiTheme="majorHAnsi" w:cstheme="majorHAnsi"/>
              </w:rPr>
              <w:t xml:space="preserve">Zu Beginn werden allgemeine, wichtige und wesentliche Informationen zum Thema Wasser aufgegriffen, festgehalten und präsentiert. Zur Hervorhebung dienen </w:t>
            </w:r>
            <w:r w:rsidRPr="000C181B">
              <w:rPr>
                <w:rFonts w:asciiTheme="majorHAnsi" w:hAnsiTheme="majorHAnsi" w:cstheme="majorHAnsi"/>
              </w:rPr>
              <w:lastRenderedPageBreak/>
              <w:t>bildliche Darstellungen.</w:t>
            </w:r>
          </w:p>
        </w:tc>
        <w:tc>
          <w:tcPr>
            <w:tcW w:w="1841" w:type="dxa"/>
          </w:tcPr>
          <w:p w14:paraId="28B1A725" w14:textId="5764F535" w:rsidR="00525252" w:rsidRPr="000C181B" w:rsidRDefault="0047746C" w:rsidP="0060501D">
            <w:pPr>
              <w:rPr>
                <w:rFonts w:asciiTheme="majorHAnsi" w:hAnsiTheme="majorHAnsi" w:cstheme="majorHAnsi"/>
              </w:rPr>
            </w:pPr>
            <w:r w:rsidRPr="000C181B">
              <w:rPr>
                <w:rFonts w:asciiTheme="majorHAnsi" w:hAnsiTheme="majorHAnsi" w:cstheme="majorHAnsi"/>
              </w:rPr>
              <w:lastRenderedPageBreak/>
              <w:t>Dabei frage ich die Kinder was sie unter Wasser verstehen und warum es so wichtig für alles Leben auf der Erde ist.</w:t>
            </w:r>
          </w:p>
        </w:tc>
        <w:tc>
          <w:tcPr>
            <w:tcW w:w="1841" w:type="dxa"/>
          </w:tcPr>
          <w:p w14:paraId="42660C02" w14:textId="65C6C344" w:rsidR="00525252" w:rsidRPr="000C181B" w:rsidRDefault="0047746C" w:rsidP="0060501D">
            <w:pPr>
              <w:rPr>
                <w:rFonts w:asciiTheme="majorHAnsi" w:hAnsiTheme="majorHAnsi" w:cstheme="majorHAnsi"/>
              </w:rPr>
            </w:pPr>
            <w:r w:rsidRPr="000C181B">
              <w:rPr>
                <w:rFonts w:asciiTheme="majorHAnsi" w:hAnsiTheme="majorHAnsi" w:cstheme="majorHAnsi"/>
              </w:rPr>
              <w:t xml:space="preserve">Die Kinder </w:t>
            </w:r>
            <w:proofErr w:type="gramStart"/>
            <w:r w:rsidRPr="000C181B">
              <w:rPr>
                <w:rFonts w:asciiTheme="majorHAnsi" w:hAnsiTheme="majorHAnsi" w:cstheme="majorHAnsi"/>
              </w:rPr>
              <w:t>erhalten  eine</w:t>
            </w:r>
            <w:proofErr w:type="gramEnd"/>
            <w:r w:rsidRPr="000C181B">
              <w:rPr>
                <w:rFonts w:asciiTheme="majorHAnsi" w:hAnsiTheme="majorHAnsi" w:cstheme="majorHAnsi"/>
              </w:rPr>
              <w:t xml:space="preserve"> klare Vorstellung von der Notwendigkeit von Wasser (Prinzip der Anschaulichkeit).</w:t>
            </w:r>
          </w:p>
        </w:tc>
        <w:tc>
          <w:tcPr>
            <w:tcW w:w="1841" w:type="dxa"/>
          </w:tcPr>
          <w:p w14:paraId="5FE79333" w14:textId="153DF39A" w:rsidR="00525252" w:rsidRPr="000C181B" w:rsidRDefault="0047746C" w:rsidP="0060501D">
            <w:pPr>
              <w:rPr>
                <w:rFonts w:asciiTheme="majorHAnsi" w:hAnsiTheme="majorHAnsi" w:cstheme="majorHAnsi"/>
              </w:rPr>
            </w:pPr>
            <w:r w:rsidRPr="000C181B">
              <w:rPr>
                <w:rFonts w:asciiTheme="majorHAnsi" w:hAnsiTheme="majorHAnsi" w:cstheme="majorHAnsi"/>
              </w:rPr>
              <w:t>1.4.</w:t>
            </w:r>
          </w:p>
        </w:tc>
        <w:tc>
          <w:tcPr>
            <w:tcW w:w="1842" w:type="dxa"/>
          </w:tcPr>
          <w:p w14:paraId="0217DB76" w14:textId="77777777" w:rsidR="00525252" w:rsidRPr="000C181B" w:rsidRDefault="0047746C" w:rsidP="0060501D">
            <w:pPr>
              <w:rPr>
                <w:rFonts w:asciiTheme="majorHAnsi" w:hAnsiTheme="majorHAnsi" w:cstheme="majorHAnsi"/>
              </w:rPr>
            </w:pPr>
            <w:r w:rsidRPr="000C181B">
              <w:rPr>
                <w:rFonts w:asciiTheme="majorHAnsi" w:hAnsiTheme="majorHAnsi" w:cstheme="majorHAnsi"/>
              </w:rPr>
              <w:t>Ca. 5. Minuten</w:t>
            </w:r>
          </w:p>
          <w:p w14:paraId="684AE14E" w14:textId="77777777" w:rsidR="00065797" w:rsidRPr="000C181B" w:rsidRDefault="00065797" w:rsidP="0060501D">
            <w:pPr>
              <w:rPr>
                <w:rFonts w:asciiTheme="majorHAnsi" w:hAnsiTheme="majorHAnsi" w:cstheme="majorHAnsi"/>
              </w:rPr>
            </w:pPr>
          </w:p>
          <w:p w14:paraId="1BB26A52" w14:textId="77777777" w:rsidR="00065797" w:rsidRPr="000C181B" w:rsidRDefault="00065797" w:rsidP="0060501D">
            <w:pPr>
              <w:rPr>
                <w:rFonts w:asciiTheme="majorHAnsi" w:hAnsiTheme="majorHAnsi" w:cstheme="majorHAnsi"/>
              </w:rPr>
            </w:pPr>
            <w:r w:rsidRPr="000C181B">
              <w:rPr>
                <w:rFonts w:asciiTheme="majorHAnsi" w:hAnsiTheme="majorHAnsi" w:cstheme="majorHAnsi"/>
              </w:rPr>
              <w:t>Materialien:</w:t>
            </w:r>
          </w:p>
          <w:p w14:paraId="39601F39" w14:textId="77777777" w:rsidR="00065797" w:rsidRPr="000C181B" w:rsidRDefault="00065797" w:rsidP="0060501D">
            <w:pPr>
              <w:rPr>
                <w:rFonts w:asciiTheme="majorHAnsi" w:hAnsiTheme="majorHAnsi" w:cstheme="majorHAnsi"/>
              </w:rPr>
            </w:pPr>
          </w:p>
          <w:p w14:paraId="5206E9A3" w14:textId="44D243BF" w:rsidR="00065797" w:rsidRPr="000C181B" w:rsidRDefault="00065797" w:rsidP="0060501D">
            <w:pPr>
              <w:rPr>
                <w:rFonts w:asciiTheme="majorHAnsi" w:hAnsiTheme="majorHAnsi" w:cstheme="majorHAnsi"/>
              </w:rPr>
            </w:pPr>
            <w:r w:rsidRPr="000C181B">
              <w:rPr>
                <w:rFonts w:asciiTheme="majorHAnsi" w:hAnsiTheme="majorHAnsi" w:cstheme="majorHAnsi"/>
              </w:rPr>
              <w:t xml:space="preserve">Bilder von Wasser (z.B. Ozean) und Lebewesen, die Wasser </w:t>
            </w:r>
            <w:r w:rsidRPr="000C181B">
              <w:rPr>
                <w:rFonts w:asciiTheme="majorHAnsi" w:hAnsiTheme="majorHAnsi" w:cstheme="majorHAnsi"/>
              </w:rPr>
              <w:lastRenderedPageBreak/>
              <w:t>trinken zur Weiter-entwicklung</w:t>
            </w:r>
          </w:p>
        </w:tc>
      </w:tr>
      <w:tr w:rsidR="0047746C" w:rsidRPr="000C181B" w14:paraId="3608467A" w14:textId="77777777" w:rsidTr="00525252">
        <w:tc>
          <w:tcPr>
            <w:tcW w:w="1841" w:type="dxa"/>
          </w:tcPr>
          <w:p w14:paraId="59649D72" w14:textId="26DD9A9E" w:rsidR="00525252" w:rsidRPr="000C181B" w:rsidRDefault="00065797" w:rsidP="0060501D">
            <w:pPr>
              <w:rPr>
                <w:rFonts w:asciiTheme="majorHAnsi" w:hAnsiTheme="majorHAnsi" w:cstheme="majorHAnsi"/>
              </w:rPr>
            </w:pPr>
            <w:r w:rsidRPr="000C181B">
              <w:rPr>
                <w:rFonts w:asciiTheme="majorHAnsi" w:hAnsiTheme="majorHAnsi" w:cstheme="majorHAnsi"/>
              </w:rPr>
              <w:lastRenderedPageBreak/>
              <w:t>Die Kinder werden in den Schwerpunkt „Wasserknappheit und Wasserverschmutzung“ eingeführt.</w:t>
            </w:r>
          </w:p>
        </w:tc>
        <w:tc>
          <w:tcPr>
            <w:tcW w:w="1841" w:type="dxa"/>
          </w:tcPr>
          <w:p w14:paraId="03F90226" w14:textId="02839378" w:rsidR="00525252" w:rsidRPr="000C181B" w:rsidRDefault="00065797" w:rsidP="0060501D">
            <w:pPr>
              <w:rPr>
                <w:rFonts w:asciiTheme="majorHAnsi" w:hAnsiTheme="majorHAnsi" w:cstheme="majorHAnsi"/>
              </w:rPr>
            </w:pPr>
            <w:r w:rsidRPr="000C181B">
              <w:rPr>
                <w:rFonts w:asciiTheme="majorHAnsi" w:hAnsiTheme="majorHAnsi" w:cstheme="majorHAnsi"/>
              </w:rPr>
              <w:t>Dabei stelle ich den Kindern explizite fragen, ob sie mit den genannten Begriffen etwas anfangen können oder sogar Erfahrungen gesammelt haben</w:t>
            </w:r>
            <w:r w:rsidR="00D90A1F" w:rsidRPr="000C181B">
              <w:rPr>
                <w:rFonts w:asciiTheme="majorHAnsi" w:hAnsiTheme="majorHAnsi" w:cstheme="majorHAnsi"/>
              </w:rPr>
              <w:t xml:space="preserve"> (Problem-gewinnung und Aufstellung von Vermutungen)</w:t>
            </w:r>
          </w:p>
        </w:tc>
        <w:tc>
          <w:tcPr>
            <w:tcW w:w="1841" w:type="dxa"/>
          </w:tcPr>
          <w:p w14:paraId="02D41638" w14:textId="63328316" w:rsidR="00525252" w:rsidRPr="000C181B" w:rsidRDefault="00065797" w:rsidP="0060501D">
            <w:pPr>
              <w:rPr>
                <w:rFonts w:asciiTheme="majorHAnsi" w:hAnsiTheme="majorHAnsi" w:cstheme="majorHAnsi"/>
              </w:rPr>
            </w:pPr>
            <w:r w:rsidRPr="000C181B">
              <w:rPr>
                <w:rFonts w:asciiTheme="majorHAnsi" w:hAnsiTheme="majorHAnsi" w:cstheme="majorHAnsi"/>
              </w:rPr>
              <w:t>Ich möchte sehen, ob die Kinder mit diesen Begriffen schon konfrontiert wurden. Das Thema wird vertieft durch Bilder und Abbildungen (Prinzip der Anschaulichkeit).</w:t>
            </w:r>
          </w:p>
        </w:tc>
        <w:tc>
          <w:tcPr>
            <w:tcW w:w="1841" w:type="dxa"/>
          </w:tcPr>
          <w:p w14:paraId="1D650E7B" w14:textId="23DBD855" w:rsidR="00525252" w:rsidRPr="000C181B" w:rsidRDefault="00065797" w:rsidP="0060501D">
            <w:pPr>
              <w:rPr>
                <w:rFonts w:asciiTheme="majorHAnsi" w:hAnsiTheme="majorHAnsi" w:cstheme="majorHAnsi"/>
              </w:rPr>
            </w:pPr>
            <w:r w:rsidRPr="000C181B">
              <w:rPr>
                <w:rFonts w:asciiTheme="majorHAnsi" w:hAnsiTheme="majorHAnsi" w:cstheme="majorHAnsi"/>
              </w:rPr>
              <w:t>1.2.4.</w:t>
            </w:r>
          </w:p>
        </w:tc>
        <w:tc>
          <w:tcPr>
            <w:tcW w:w="1842" w:type="dxa"/>
          </w:tcPr>
          <w:p w14:paraId="4D67EC03" w14:textId="77777777" w:rsidR="00525252" w:rsidRPr="000C181B" w:rsidRDefault="00065797" w:rsidP="0060501D">
            <w:pPr>
              <w:rPr>
                <w:rFonts w:asciiTheme="majorHAnsi" w:hAnsiTheme="majorHAnsi" w:cstheme="majorHAnsi"/>
              </w:rPr>
            </w:pPr>
            <w:r w:rsidRPr="000C181B">
              <w:rPr>
                <w:rFonts w:asciiTheme="majorHAnsi" w:hAnsiTheme="majorHAnsi" w:cstheme="majorHAnsi"/>
              </w:rPr>
              <w:t>Ca. 5. Minuten</w:t>
            </w:r>
          </w:p>
          <w:p w14:paraId="7F1E01BB" w14:textId="77777777" w:rsidR="00065797" w:rsidRPr="000C181B" w:rsidRDefault="00065797" w:rsidP="0060501D">
            <w:pPr>
              <w:rPr>
                <w:rFonts w:asciiTheme="majorHAnsi" w:hAnsiTheme="majorHAnsi" w:cstheme="majorHAnsi"/>
              </w:rPr>
            </w:pPr>
          </w:p>
          <w:p w14:paraId="3D354CA8" w14:textId="77777777" w:rsidR="00065797" w:rsidRPr="000C181B" w:rsidRDefault="00065797" w:rsidP="0060501D">
            <w:pPr>
              <w:rPr>
                <w:rFonts w:asciiTheme="majorHAnsi" w:hAnsiTheme="majorHAnsi" w:cstheme="majorHAnsi"/>
              </w:rPr>
            </w:pPr>
            <w:r w:rsidRPr="000C181B">
              <w:rPr>
                <w:rFonts w:asciiTheme="majorHAnsi" w:hAnsiTheme="majorHAnsi" w:cstheme="majorHAnsi"/>
              </w:rPr>
              <w:t>Materialien:</w:t>
            </w:r>
          </w:p>
          <w:p w14:paraId="3A8C0307" w14:textId="77777777" w:rsidR="00065797" w:rsidRPr="000C181B" w:rsidRDefault="00065797" w:rsidP="0060501D">
            <w:pPr>
              <w:rPr>
                <w:rFonts w:asciiTheme="majorHAnsi" w:hAnsiTheme="majorHAnsi" w:cstheme="majorHAnsi"/>
              </w:rPr>
            </w:pPr>
          </w:p>
          <w:p w14:paraId="48E937A3" w14:textId="285CF059" w:rsidR="00065797" w:rsidRPr="000C181B" w:rsidRDefault="00065797" w:rsidP="0060501D">
            <w:pPr>
              <w:rPr>
                <w:rFonts w:asciiTheme="majorHAnsi" w:hAnsiTheme="majorHAnsi" w:cstheme="majorHAnsi"/>
              </w:rPr>
            </w:pPr>
            <w:r w:rsidRPr="000C181B">
              <w:rPr>
                <w:rFonts w:asciiTheme="majorHAnsi" w:hAnsiTheme="majorHAnsi" w:cstheme="majorHAnsi"/>
              </w:rPr>
              <w:t>Medien: Bilder und Abbildungen</w:t>
            </w:r>
          </w:p>
        </w:tc>
      </w:tr>
      <w:tr w:rsidR="0047746C" w:rsidRPr="000C181B" w14:paraId="7F5B24B9" w14:textId="77777777" w:rsidTr="00525252">
        <w:tc>
          <w:tcPr>
            <w:tcW w:w="1841" w:type="dxa"/>
          </w:tcPr>
          <w:p w14:paraId="76847D20" w14:textId="0CBD12B4" w:rsidR="00525252" w:rsidRPr="000C181B" w:rsidRDefault="00D90A1F" w:rsidP="0060501D">
            <w:pPr>
              <w:rPr>
                <w:rFonts w:asciiTheme="majorHAnsi" w:hAnsiTheme="majorHAnsi" w:cstheme="majorHAnsi"/>
              </w:rPr>
            </w:pPr>
            <w:r w:rsidRPr="000C181B">
              <w:rPr>
                <w:rFonts w:asciiTheme="majorHAnsi" w:hAnsiTheme="majorHAnsi" w:cstheme="majorHAnsi"/>
              </w:rPr>
              <w:t>Anschließend führen die Kinder ein Experiment durch. Das Experiment behandelt die Wasserverschmutzung und verschiedene Möglichkeiten Wasser zu reinigen und aufzuarbeiten (Durchführung des Experiments).</w:t>
            </w:r>
          </w:p>
        </w:tc>
        <w:tc>
          <w:tcPr>
            <w:tcW w:w="1841" w:type="dxa"/>
          </w:tcPr>
          <w:p w14:paraId="53C1276A" w14:textId="00E89427" w:rsidR="00525252" w:rsidRPr="000C181B" w:rsidRDefault="00D90A1F" w:rsidP="0060501D">
            <w:pPr>
              <w:rPr>
                <w:rFonts w:asciiTheme="majorHAnsi" w:hAnsiTheme="majorHAnsi" w:cstheme="majorHAnsi"/>
              </w:rPr>
            </w:pPr>
            <w:r w:rsidRPr="000C181B">
              <w:rPr>
                <w:rFonts w:asciiTheme="majorHAnsi" w:hAnsiTheme="majorHAnsi" w:cstheme="majorHAnsi"/>
              </w:rPr>
              <w:t xml:space="preserve">Die Kinder werden in drei Gruppen eingeteilt. Jede Gruppe bekommt einen Behälter gefüllt mit Wasser. Die Kinder müssen in diesem Behälter Sand, Schlamm und Erde gekippt werden. Das Gemisch wird gut durchgerührt. Anschließend erhält jede Gruppe einen Trichter und einen weiteren leeren Behälter. Nun </w:t>
            </w:r>
            <w:r w:rsidR="00BB43DE">
              <w:rPr>
                <w:rFonts w:asciiTheme="majorHAnsi" w:hAnsiTheme="majorHAnsi" w:cstheme="majorHAnsi"/>
              </w:rPr>
              <w:t>sollen</w:t>
            </w:r>
            <w:r w:rsidRPr="000C181B">
              <w:rPr>
                <w:rFonts w:asciiTheme="majorHAnsi" w:hAnsiTheme="majorHAnsi" w:cstheme="majorHAnsi"/>
              </w:rPr>
              <w:t xml:space="preserve"> die Kinder versuchen den Dreck aus dem Wasser herauszufiltern. </w:t>
            </w:r>
            <w:r w:rsidRPr="000C181B">
              <w:rPr>
                <w:rFonts w:asciiTheme="majorHAnsi" w:hAnsiTheme="majorHAnsi" w:cstheme="majorHAnsi"/>
              </w:rPr>
              <w:lastRenderedPageBreak/>
              <w:t>Gegebenenfalls müssen sie das verschmutzte Wasser mehrmals umkippen und durch den Filter fließen lassen. Bakterien und Keime können nicht gefiltert werden</w:t>
            </w:r>
          </w:p>
        </w:tc>
        <w:tc>
          <w:tcPr>
            <w:tcW w:w="1841" w:type="dxa"/>
          </w:tcPr>
          <w:p w14:paraId="3411F1D6" w14:textId="7F9A487D" w:rsidR="00525252" w:rsidRPr="000C181B" w:rsidRDefault="00A059BD" w:rsidP="0060501D">
            <w:pPr>
              <w:rPr>
                <w:rFonts w:asciiTheme="majorHAnsi" w:hAnsiTheme="majorHAnsi" w:cstheme="majorHAnsi"/>
              </w:rPr>
            </w:pPr>
            <w:r w:rsidRPr="000C181B">
              <w:rPr>
                <w:rFonts w:asciiTheme="majorHAnsi" w:hAnsiTheme="majorHAnsi" w:cstheme="majorHAnsi"/>
              </w:rPr>
              <w:lastRenderedPageBreak/>
              <w:t>Ich möchte herausfinden, ob die Kinder mithilfe methodischer Vorüberlegungen und Hilfsmittel das Wasser größtenteils säubern können (Überlegungen zur Problemlösung).</w:t>
            </w:r>
          </w:p>
        </w:tc>
        <w:tc>
          <w:tcPr>
            <w:tcW w:w="1841" w:type="dxa"/>
          </w:tcPr>
          <w:p w14:paraId="2F7780E6" w14:textId="5CDBEF26" w:rsidR="00525252" w:rsidRPr="000C181B" w:rsidRDefault="00A059BD" w:rsidP="0060501D">
            <w:pPr>
              <w:rPr>
                <w:rFonts w:asciiTheme="majorHAnsi" w:hAnsiTheme="majorHAnsi" w:cstheme="majorHAnsi"/>
              </w:rPr>
            </w:pPr>
            <w:r w:rsidRPr="000C181B">
              <w:rPr>
                <w:rFonts w:asciiTheme="majorHAnsi" w:hAnsiTheme="majorHAnsi" w:cstheme="majorHAnsi"/>
              </w:rPr>
              <w:t>1.4.5.</w:t>
            </w:r>
          </w:p>
        </w:tc>
        <w:tc>
          <w:tcPr>
            <w:tcW w:w="1842" w:type="dxa"/>
          </w:tcPr>
          <w:p w14:paraId="1698CF73" w14:textId="629B2BE6" w:rsidR="00525252" w:rsidRPr="000C181B" w:rsidRDefault="00A059BD" w:rsidP="0060501D">
            <w:pPr>
              <w:rPr>
                <w:rFonts w:asciiTheme="majorHAnsi" w:hAnsiTheme="majorHAnsi" w:cstheme="majorHAnsi"/>
              </w:rPr>
            </w:pPr>
            <w:r w:rsidRPr="000C181B">
              <w:rPr>
                <w:rFonts w:asciiTheme="majorHAnsi" w:hAnsiTheme="majorHAnsi" w:cstheme="majorHAnsi"/>
              </w:rPr>
              <w:t>Ca. 5.-10. Minuten</w:t>
            </w:r>
          </w:p>
        </w:tc>
      </w:tr>
      <w:tr w:rsidR="00A059BD" w:rsidRPr="000C181B" w14:paraId="700D22C8" w14:textId="77777777" w:rsidTr="00525252">
        <w:tc>
          <w:tcPr>
            <w:tcW w:w="1841" w:type="dxa"/>
          </w:tcPr>
          <w:p w14:paraId="44D904BA" w14:textId="6311985A" w:rsidR="00A059BD" w:rsidRPr="000C181B" w:rsidRDefault="00A059BD" w:rsidP="0060501D">
            <w:pPr>
              <w:rPr>
                <w:rFonts w:asciiTheme="majorHAnsi" w:hAnsiTheme="majorHAnsi" w:cstheme="majorHAnsi"/>
              </w:rPr>
            </w:pPr>
            <w:r w:rsidRPr="000C181B">
              <w:rPr>
                <w:rFonts w:asciiTheme="majorHAnsi" w:hAnsiTheme="majorHAnsi" w:cstheme="majorHAnsi"/>
              </w:rPr>
              <w:t>Nach der Durchführung des Experiments müssen die Kinder in kurzen Schritten erklären, wie sie während des Experiments vorgegangen sind und welche Lösungsvorschläge sie herausgefunden haben (Abstraktion der gewonnen Ergebnisse).</w:t>
            </w:r>
          </w:p>
        </w:tc>
        <w:tc>
          <w:tcPr>
            <w:tcW w:w="1841" w:type="dxa"/>
          </w:tcPr>
          <w:p w14:paraId="549733C7" w14:textId="05D62168" w:rsidR="00A059BD" w:rsidRPr="000C181B" w:rsidRDefault="00A059BD" w:rsidP="0060501D">
            <w:pPr>
              <w:rPr>
                <w:rFonts w:asciiTheme="majorHAnsi" w:hAnsiTheme="majorHAnsi" w:cstheme="majorHAnsi"/>
              </w:rPr>
            </w:pPr>
            <w:r w:rsidRPr="000C181B">
              <w:rPr>
                <w:rFonts w:asciiTheme="majorHAnsi" w:hAnsiTheme="majorHAnsi" w:cstheme="majorHAnsi"/>
              </w:rPr>
              <w:t>Die Kinder rekapitulieren das Experiment (Wissens-sicherung). Daraus resultierend sollen sie kurz erklären, warum verschmutztes Wasser schädlich für den menschlichen Körper und andere Lebewesen ist.</w:t>
            </w:r>
          </w:p>
        </w:tc>
        <w:tc>
          <w:tcPr>
            <w:tcW w:w="1841" w:type="dxa"/>
          </w:tcPr>
          <w:p w14:paraId="47AA3BD3" w14:textId="02CC363A" w:rsidR="00A059BD" w:rsidRPr="000C181B" w:rsidRDefault="00A059BD" w:rsidP="0060501D">
            <w:pPr>
              <w:rPr>
                <w:rFonts w:asciiTheme="majorHAnsi" w:hAnsiTheme="majorHAnsi" w:cstheme="majorHAnsi"/>
              </w:rPr>
            </w:pPr>
            <w:r w:rsidRPr="000C181B">
              <w:rPr>
                <w:rFonts w:asciiTheme="majorHAnsi" w:hAnsiTheme="majorHAnsi" w:cstheme="majorHAnsi"/>
              </w:rPr>
              <w:t>Ich möchte feststellen, ob die Kinder den Sinn des Experiments herausgefunden haben.</w:t>
            </w:r>
          </w:p>
        </w:tc>
        <w:tc>
          <w:tcPr>
            <w:tcW w:w="1841" w:type="dxa"/>
          </w:tcPr>
          <w:p w14:paraId="68C5E205" w14:textId="6F48FF52" w:rsidR="00A059BD" w:rsidRPr="000C181B" w:rsidRDefault="00A059BD" w:rsidP="0060501D">
            <w:pPr>
              <w:rPr>
                <w:rFonts w:asciiTheme="majorHAnsi" w:hAnsiTheme="majorHAnsi" w:cstheme="majorHAnsi"/>
              </w:rPr>
            </w:pPr>
            <w:r w:rsidRPr="000C181B">
              <w:rPr>
                <w:rFonts w:asciiTheme="majorHAnsi" w:hAnsiTheme="majorHAnsi" w:cstheme="majorHAnsi"/>
              </w:rPr>
              <w:t>1.5.</w:t>
            </w:r>
          </w:p>
        </w:tc>
        <w:tc>
          <w:tcPr>
            <w:tcW w:w="1842" w:type="dxa"/>
          </w:tcPr>
          <w:p w14:paraId="0A7CC7E4" w14:textId="5E77EC18" w:rsidR="00A059BD" w:rsidRPr="000C181B" w:rsidRDefault="00A059BD" w:rsidP="0060501D">
            <w:pPr>
              <w:rPr>
                <w:rFonts w:asciiTheme="majorHAnsi" w:hAnsiTheme="majorHAnsi" w:cstheme="majorHAnsi"/>
              </w:rPr>
            </w:pPr>
            <w:r w:rsidRPr="000C181B">
              <w:rPr>
                <w:rFonts w:asciiTheme="majorHAnsi" w:hAnsiTheme="majorHAnsi" w:cstheme="majorHAnsi"/>
              </w:rPr>
              <w:t>3.-5. Minuten</w:t>
            </w:r>
          </w:p>
        </w:tc>
      </w:tr>
      <w:tr w:rsidR="00A059BD" w:rsidRPr="000C181B" w14:paraId="36B04B58" w14:textId="77777777" w:rsidTr="00525252">
        <w:tc>
          <w:tcPr>
            <w:tcW w:w="1841" w:type="dxa"/>
          </w:tcPr>
          <w:p w14:paraId="6BB6C779" w14:textId="24473E05" w:rsidR="00A059BD" w:rsidRPr="000C181B" w:rsidRDefault="00A059BD" w:rsidP="0060501D">
            <w:pPr>
              <w:rPr>
                <w:rFonts w:asciiTheme="majorHAnsi" w:hAnsiTheme="majorHAnsi" w:cstheme="majorHAnsi"/>
                <w:b/>
              </w:rPr>
            </w:pPr>
            <w:r w:rsidRPr="000C181B">
              <w:rPr>
                <w:rFonts w:asciiTheme="majorHAnsi" w:hAnsiTheme="majorHAnsi" w:cstheme="majorHAnsi"/>
                <w:b/>
              </w:rPr>
              <w:t>Schlussteil</w:t>
            </w:r>
          </w:p>
        </w:tc>
        <w:tc>
          <w:tcPr>
            <w:tcW w:w="1841" w:type="dxa"/>
          </w:tcPr>
          <w:p w14:paraId="5E0F5495" w14:textId="77777777" w:rsidR="00A059BD" w:rsidRPr="000C181B" w:rsidRDefault="00A059BD" w:rsidP="0060501D">
            <w:pPr>
              <w:rPr>
                <w:rFonts w:asciiTheme="majorHAnsi" w:hAnsiTheme="majorHAnsi" w:cstheme="majorHAnsi"/>
              </w:rPr>
            </w:pPr>
          </w:p>
        </w:tc>
        <w:tc>
          <w:tcPr>
            <w:tcW w:w="1841" w:type="dxa"/>
          </w:tcPr>
          <w:p w14:paraId="0D2CBA10" w14:textId="77777777" w:rsidR="00A059BD" w:rsidRPr="000C181B" w:rsidRDefault="00A059BD" w:rsidP="0060501D">
            <w:pPr>
              <w:rPr>
                <w:rFonts w:asciiTheme="majorHAnsi" w:hAnsiTheme="majorHAnsi" w:cstheme="majorHAnsi"/>
              </w:rPr>
            </w:pPr>
          </w:p>
        </w:tc>
        <w:tc>
          <w:tcPr>
            <w:tcW w:w="1841" w:type="dxa"/>
          </w:tcPr>
          <w:p w14:paraId="07EABACD" w14:textId="77777777" w:rsidR="00A059BD" w:rsidRPr="000C181B" w:rsidRDefault="00A059BD" w:rsidP="0060501D">
            <w:pPr>
              <w:rPr>
                <w:rFonts w:asciiTheme="majorHAnsi" w:hAnsiTheme="majorHAnsi" w:cstheme="majorHAnsi"/>
              </w:rPr>
            </w:pPr>
          </w:p>
        </w:tc>
        <w:tc>
          <w:tcPr>
            <w:tcW w:w="1842" w:type="dxa"/>
          </w:tcPr>
          <w:p w14:paraId="530D0CC9" w14:textId="77777777" w:rsidR="00A059BD" w:rsidRPr="000C181B" w:rsidRDefault="00A059BD" w:rsidP="0060501D">
            <w:pPr>
              <w:rPr>
                <w:rFonts w:asciiTheme="majorHAnsi" w:hAnsiTheme="majorHAnsi" w:cstheme="majorHAnsi"/>
              </w:rPr>
            </w:pPr>
          </w:p>
        </w:tc>
      </w:tr>
      <w:tr w:rsidR="00A059BD" w:rsidRPr="000C181B" w14:paraId="70EF0894" w14:textId="77777777" w:rsidTr="00525252">
        <w:tc>
          <w:tcPr>
            <w:tcW w:w="1841" w:type="dxa"/>
          </w:tcPr>
          <w:p w14:paraId="2DD03E38" w14:textId="1DA19287" w:rsidR="00A059BD" w:rsidRPr="000C181B" w:rsidRDefault="00A059BD" w:rsidP="0060501D">
            <w:pPr>
              <w:rPr>
                <w:rFonts w:asciiTheme="majorHAnsi" w:hAnsiTheme="majorHAnsi" w:cstheme="majorHAnsi"/>
              </w:rPr>
            </w:pPr>
            <w:r w:rsidRPr="000C181B">
              <w:rPr>
                <w:rFonts w:asciiTheme="majorHAnsi" w:hAnsiTheme="majorHAnsi" w:cstheme="majorHAnsi"/>
              </w:rPr>
              <w:t>Die Inhalte und Ergebnisse werden kurz zusammengefasst. Anschließend komme ich noch kurz auf die Kosten von Wasseraufarbeitung zu sprechen.</w:t>
            </w:r>
          </w:p>
        </w:tc>
        <w:tc>
          <w:tcPr>
            <w:tcW w:w="1841" w:type="dxa"/>
          </w:tcPr>
          <w:p w14:paraId="28EFC276" w14:textId="55BB707E" w:rsidR="00A059BD" w:rsidRPr="000C181B" w:rsidRDefault="00A059BD" w:rsidP="0060501D">
            <w:pPr>
              <w:rPr>
                <w:rFonts w:asciiTheme="majorHAnsi" w:hAnsiTheme="majorHAnsi" w:cstheme="majorHAnsi"/>
              </w:rPr>
            </w:pPr>
            <w:r w:rsidRPr="000C181B">
              <w:rPr>
                <w:rFonts w:asciiTheme="majorHAnsi" w:hAnsiTheme="majorHAnsi" w:cstheme="majorHAnsi"/>
              </w:rPr>
              <w:t>Die Aktivität wird nochmal kurz zusammen-gefasst</w:t>
            </w:r>
            <w:r w:rsidR="00013AAA" w:rsidRPr="000C181B">
              <w:rPr>
                <w:rFonts w:asciiTheme="majorHAnsi" w:hAnsiTheme="majorHAnsi" w:cstheme="majorHAnsi"/>
              </w:rPr>
              <w:t xml:space="preserve"> (Ergebnisse und </w:t>
            </w:r>
            <w:proofErr w:type="spellStart"/>
            <w:r w:rsidR="00013AAA" w:rsidRPr="000C181B">
              <w:rPr>
                <w:rFonts w:asciiTheme="majorHAnsi" w:hAnsiTheme="majorHAnsi" w:cstheme="majorHAnsi"/>
              </w:rPr>
              <w:t>Denkwege</w:t>
            </w:r>
            <w:proofErr w:type="spellEnd"/>
            <w:r w:rsidR="00013AAA" w:rsidRPr="000C181B">
              <w:rPr>
                <w:rFonts w:asciiTheme="majorHAnsi" w:hAnsiTheme="majorHAnsi" w:cstheme="majorHAnsi"/>
              </w:rPr>
              <w:t xml:space="preserve"> werden wiederholt).</w:t>
            </w:r>
          </w:p>
        </w:tc>
        <w:tc>
          <w:tcPr>
            <w:tcW w:w="1841" w:type="dxa"/>
          </w:tcPr>
          <w:p w14:paraId="1103F3B9" w14:textId="4C9AEFC1" w:rsidR="00A059BD" w:rsidRPr="000C181B" w:rsidRDefault="00A059BD" w:rsidP="0060501D">
            <w:pPr>
              <w:rPr>
                <w:rFonts w:asciiTheme="majorHAnsi" w:hAnsiTheme="majorHAnsi" w:cstheme="majorHAnsi"/>
              </w:rPr>
            </w:pPr>
            <w:r w:rsidRPr="000C181B">
              <w:rPr>
                <w:rFonts w:asciiTheme="majorHAnsi" w:hAnsiTheme="majorHAnsi" w:cstheme="majorHAnsi"/>
              </w:rPr>
              <w:t>Es ist wichtig, dass mit Wasser nicht verschwenderisch umgegangen wird. Demnach versuche ich dieses Wissen so gut es geht zu festigen.</w:t>
            </w:r>
          </w:p>
        </w:tc>
        <w:tc>
          <w:tcPr>
            <w:tcW w:w="1841" w:type="dxa"/>
          </w:tcPr>
          <w:p w14:paraId="5FA9C54A" w14:textId="6EEC8F36" w:rsidR="00A059BD" w:rsidRPr="000C181B" w:rsidRDefault="00A059BD" w:rsidP="0060501D">
            <w:pPr>
              <w:rPr>
                <w:rFonts w:asciiTheme="majorHAnsi" w:hAnsiTheme="majorHAnsi" w:cstheme="majorHAnsi"/>
              </w:rPr>
            </w:pPr>
            <w:r w:rsidRPr="000C181B">
              <w:rPr>
                <w:rFonts w:asciiTheme="majorHAnsi" w:hAnsiTheme="majorHAnsi" w:cstheme="majorHAnsi"/>
              </w:rPr>
              <w:t>1.4.</w:t>
            </w:r>
          </w:p>
        </w:tc>
        <w:tc>
          <w:tcPr>
            <w:tcW w:w="1842" w:type="dxa"/>
          </w:tcPr>
          <w:p w14:paraId="0F0293DC" w14:textId="043EEB21" w:rsidR="00A059BD" w:rsidRPr="000C181B" w:rsidRDefault="00A059BD" w:rsidP="0060501D">
            <w:pPr>
              <w:rPr>
                <w:rFonts w:asciiTheme="majorHAnsi" w:hAnsiTheme="majorHAnsi" w:cstheme="majorHAnsi"/>
              </w:rPr>
            </w:pPr>
            <w:r w:rsidRPr="000C181B">
              <w:rPr>
                <w:rFonts w:asciiTheme="majorHAnsi" w:hAnsiTheme="majorHAnsi" w:cstheme="majorHAnsi"/>
              </w:rPr>
              <w:t>3.-5. Minuten</w:t>
            </w:r>
          </w:p>
        </w:tc>
      </w:tr>
    </w:tbl>
    <w:p w14:paraId="32CE24C0" w14:textId="77777777" w:rsidR="0060501D" w:rsidRPr="000C181B" w:rsidRDefault="0060501D" w:rsidP="0060501D">
      <w:pPr>
        <w:rPr>
          <w:rFonts w:asciiTheme="majorHAnsi" w:hAnsiTheme="majorHAnsi" w:cstheme="majorHAnsi"/>
        </w:rPr>
      </w:pPr>
    </w:p>
    <w:p w14:paraId="2964AC06" w14:textId="77777777" w:rsidR="0060501D" w:rsidRPr="000C181B" w:rsidRDefault="0060501D" w:rsidP="0060501D">
      <w:pPr>
        <w:rPr>
          <w:rFonts w:asciiTheme="majorHAnsi" w:hAnsiTheme="majorHAnsi" w:cstheme="majorHAnsi"/>
        </w:rPr>
      </w:pPr>
    </w:p>
    <w:p w14:paraId="4A128879" w14:textId="77777777" w:rsidR="00422110" w:rsidRPr="000C181B" w:rsidRDefault="00422110" w:rsidP="0060501D">
      <w:pPr>
        <w:rPr>
          <w:rFonts w:asciiTheme="majorHAnsi" w:hAnsiTheme="majorHAnsi" w:cstheme="majorHAnsi"/>
        </w:rPr>
      </w:pPr>
    </w:p>
    <w:p w14:paraId="7CCF02AA" w14:textId="7BD9FC14" w:rsidR="00A059BD" w:rsidRPr="000C181B" w:rsidRDefault="00A059BD" w:rsidP="0060501D">
      <w:pPr>
        <w:rPr>
          <w:rFonts w:asciiTheme="majorHAnsi" w:hAnsiTheme="majorHAnsi" w:cstheme="majorHAnsi"/>
          <w:b/>
          <w:bCs/>
        </w:rPr>
      </w:pPr>
      <w:r w:rsidRPr="000C181B">
        <w:rPr>
          <w:rFonts w:asciiTheme="majorHAnsi" w:hAnsiTheme="majorHAnsi" w:cstheme="majorHAnsi"/>
          <w:b/>
          <w:bCs/>
        </w:rPr>
        <w:t>4. Literaturverzeichnis</w:t>
      </w:r>
    </w:p>
    <w:p w14:paraId="724EA7E6" w14:textId="7EF64428" w:rsidR="00422110" w:rsidRPr="000C181B" w:rsidRDefault="00422110" w:rsidP="00422110">
      <w:pPr>
        <w:pStyle w:val="Listenabsatz"/>
        <w:numPr>
          <w:ilvl w:val="0"/>
          <w:numId w:val="5"/>
        </w:numPr>
        <w:rPr>
          <w:rFonts w:asciiTheme="majorHAnsi" w:hAnsiTheme="majorHAnsi" w:cstheme="majorHAnsi"/>
        </w:rPr>
      </w:pPr>
      <w:r w:rsidRPr="000C181B">
        <w:rPr>
          <w:rFonts w:asciiTheme="majorHAnsi" w:hAnsiTheme="majorHAnsi" w:cstheme="majorHAnsi"/>
        </w:rPr>
        <w:t>Biologie Arbeitsblatt „Experimente mit Wasser“</w:t>
      </w:r>
    </w:p>
    <w:p w14:paraId="701087CD" w14:textId="400F35A8" w:rsidR="00422110" w:rsidRPr="000C181B" w:rsidRDefault="00422110" w:rsidP="0060501D">
      <w:pPr>
        <w:pStyle w:val="Listenabsatz"/>
        <w:numPr>
          <w:ilvl w:val="0"/>
          <w:numId w:val="5"/>
        </w:numPr>
        <w:rPr>
          <w:rFonts w:asciiTheme="majorHAnsi" w:hAnsiTheme="majorHAnsi" w:cstheme="majorHAnsi"/>
        </w:rPr>
      </w:pPr>
      <w:r w:rsidRPr="000C181B">
        <w:rPr>
          <w:rFonts w:asciiTheme="majorHAnsi" w:hAnsiTheme="majorHAnsi" w:cstheme="majorHAnsi"/>
        </w:rPr>
        <w:t>Umweltbildung Arbeitsblatt „Wasserverschmutzung und Wasseraufbereitung; Kläranlag</w:t>
      </w:r>
      <w:r w:rsidR="000C181B" w:rsidRPr="000C181B">
        <w:rPr>
          <w:rFonts w:asciiTheme="majorHAnsi" w:hAnsiTheme="majorHAnsi" w:cstheme="majorHAnsi"/>
        </w:rPr>
        <w:t>en</w:t>
      </w:r>
    </w:p>
    <w:p w14:paraId="74A884CC" w14:textId="3E763976" w:rsidR="00A059BD" w:rsidRPr="000C181B" w:rsidRDefault="00D65765" w:rsidP="00D65765">
      <w:pPr>
        <w:rPr>
          <w:rFonts w:asciiTheme="majorHAnsi" w:hAnsiTheme="majorHAnsi" w:cstheme="majorHAnsi"/>
          <w:b/>
          <w:bCs/>
        </w:rPr>
      </w:pPr>
      <w:r w:rsidRPr="000C181B">
        <w:rPr>
          <w:rFonts w:asciiTheme="majorHAnsi" w:hAnsiTheme="majorHAnsi" w:cstheme="majorHAnsi"/>
          <w:b/>
          <w:bCs/>
        </w:rPr>
        <w:lastRenderedPageBreak/>
        <w:t xml:space="preserve">5. </w:t>
      </w:r>
      <w:r w:rsidR="00A059BD" w:rsidRPr="000C181B">
        <w:rPr>
          <w:rFonts w:asciiTheme="majorHAnsi" w:hAnsiTheme="majorHAnsi" w:cstheme="majorHAnsi"/>
          <w:b/>
          <w:bCs/>
        </w:rPr>
        <w:t>Reflexion</w:t>
      </w:r>
    </w:p>
    <w:p w14:paraId="158FBAB1" w14:textId="588745B9" w:rsidR="00422110" w:rsidRPr="000C181B" w:rsidRDefault="00D65765" w:rsidP="00422110">
      <w:pPr>
        <w:rPr>
          <w:rFonts w:asciiTheme="majorHAnsi" w:hAnsiTheme="majorHAnsi" w:cstheme="majorHAnsi"/>
        </w:rPr>
      </w:pPr>
      <w:r w:rsidRPr="000C181B">
        <w:rPr>
          <w:rFonts w:asciiTheme="majorHAnsi" w:hAnsiTheme="majorHAnsi" w:cstheme="majorHAnsi"/>
        </w:rPr>
        <w:t>Ablauf der Aktivität und Verhalten der Kinder:</w:t>
      </w:r>
    </w:p>
    <w:p w14:paraId="79DC8F55" w14:textId="76939146" w:rsidR="00422110" w:rsidRPr="000C181B" w:rsidRDefault="00422110" w:rsidP="00422110">
      <w:pPr>
        <w:rPr>
          <w:rFonts w:asciiTheme="majorHAnsi" w:hAnsiTheme="majorHAnsi" w:cstheme="majorHAnsi"/>
        </w:rPr>
      </w:pPr>
      <w:r w:rsidRPr="000C181B">
        <w:rPr>
          <w:rFonts w:asciiTheme="majorHAnsi" w:hAnsiTheme="majorHAnsi" w:cstheme="majorHAnsi"/>
        </w:rPr>
        <w:t xml:space="preserve">Den Kindern ist während der Experimentierphase bewusst geworden, dass sauberes Wasser ein kostbares Gut </w:t>
      </w:r>
      <w:proofErr w:type="gramStart"/>
      <w:r w:rsidRPr="000C181B">
        <w:rPr>
          <w:rFonts w:asciiTheme="majorHAnsi" w:hAnsiTheme="majorHAnsi" w:cstheme="majorHAnsi"/>
        </w:rPr>
        <w:t>ist</w:t>
      </w:r>
      <w:proofErr w:type="gramEnd"/>
      <w:r w:rsidRPr="000C181B">
        <w:rPr>
          <w:rFonts w:asciiTheme="majorHAnsi" w:hAnsiTheme="majorHAnsi" w:cstheme="majorHAnsi"/>
        </w:rPr>
        <w:t>.</w:t>
      </w:r>
    </w:p>
    <w:p w14:paraId="1D7397CF" w14:textId="72A29717" w:rsidR="00422110" w:rsidRPr="000C181B" w:rsidRDefault="00422110" w:rsidP="00422110">
      <w:pPr>
        <w:rPr>
          <w:rFonts w:asciiTheme="majorHAnsi" w:hAnsiTheme="majorHAnsi" w:cstheme="majorHAnsi"/>
        </w:rPr>
      </w:pPr>
      <w:r w:rsidRPr="000C181B">
        <w:rPr>
          <w:rFonts w:asciiTheme="majorHAnsi" w:hAnsiTheme="majorHAnsi" w:cstheme="majorHAnsi"/>
        </w:rPr>
        <w:t xml:space="preserve">Die Kinder stellten </w:t>
      </w:r>
      <w:r w:rsidR="00BB43DE">
        <w:rPr>
          <w:rFonts w:asciiTheme="majorHAnsi" w:hAnsiTheme="majorHAnsi" w:cstheme="majorHAnsi"/>
        </w:rPr>
        <w:t>F</w:t>
      </w:r>
      <w:r w:rsidRPr="000C181B">
        <w:rPr>
          <w:rFonts w:asciiTheme="majorHAnsi" w:hAnsiTheme="majorHAnsi" w:cstheme="majorHAnsi"/>
        </w:rPr>
        <w:t>ragen wie z.B.: „Warum braucht der Mensch Wasser? Warum habe ich Durst, wenn ich viel Sport gemacht habe?“</w:t>
      </w:r>
    </w:p>
    <w:p w14:paraId="4B7751A5" w14:textId="77777777" w:rsidR="00D65765" w:rsidRPr="000C181B" w:rsidRDefault="00D65765" w:rsidP="00D65765">
      <w:pPr>
        <w:rPr>
          <w:rFonts w:asciiTheme="majorHAnsi" w:hAnsiTheme="majorHAnsi" w:cstheme="majorHAnsi"/>
        </w:rPr>
      </w:pPr>
      <w:r w:rsidRPr="000C181B">
        <w:rPr>
          <w:rFonts w:asciiTheme="majorHAnsi" w:hAnsiTheme="majorHAnsi" w:cstheme="majorHAnsi"/>
        </w:rPr>
        <w:t>Die Kinder haben sich sehr auf das Experiment konzentriert und haben sich bewusst viel Zeit gelassen, um die vorgegeben Arbeitsschritte richtig durchzuführen.</w:t>
      </w:r>
    </w:p>
    <w:p w14:paraId="550468F6" w14:textId="77777777" w:rsidR="00D65765" w:rsidRPr="000C181B" w:rsidRDefault="00D65765" w:rsidP="00D65765">
      <w:pPr>
        <w:rPr>
          <w:rFonts w:asciiTheme="majorHAnsi" w:hAnsiTheme="majorHAnsi" w:cstheme="majorHAnsi"/>
        </w:rPr>
      </w:pPr>
    </w:p>
    <w:p w14:paraId="253B89B3" w14:textId="3E82772E" w:rsidR="00D65765" w:rsidRPr="000C181B" w:rsidRDefault="00D65765" w:rsidP="00D65765">
      <w:pPr>
        <w:rPr>
          <w:rFonts w:asciiTheme="majorHAnsi" w:hAnsiTheme="majorHAnsi" w:cstheme="majorHAnsi"/>
        </w:rPr>
      </w:pPr>
      <w:r w:rsidRPr="000C181B">
        <w:rPr>
          <w:rFonts w:asciiTheme="majorHAnsi" w:hAnsiTheme="majorHAnsi" w:cstheme="majorHAnsi"/>
        </w:rPr>
        <w:t>Fachwissen der Kinder:</w:t>
      </w:r>
    </w:p>
    <w:p w14:paraId="781E53D1" w14:textId="2E22FC19" w:rsidR="00D65765" w:rsidRPr="000C181B" w:rsidRDefault="00D65765" w:rsidP="00D65765">
      <w:pPr>
        <w:rPr>
          <w:rFonts w:asciiTheme="majorHAnsi" w:hAnsiTheme="majorHAnsi" w:cstheme="majorHAnsi"/>
        </w:rPr>
      </w:pPr>
      <w:r w:rsidRPr="000C181B">
        <w:rPr>
          <w:rFonts w:asciiTheme="majorHAnsi" w:hAnsiTheme="majorHAnsi" w:cstheme="majorHAnsi"/>
        </w:rPr>
        <w:t>Alle Kinder hatten Vorerfahrungen im Umgang mit Wasser, so dass mit beispielsweise jeder eine Alltagssituation nennen konnte, bei der es zur Verschmutzung von Wasser kommt.</w:t>
      </w:r>
    </w:p>
    <w:p w14:paraId="3E7FE4BF" w14:textId="77777777" w:rsidR="00D65765" w:rsidRPr="000C181B" w:rsidRDefault="00D65765" w:rsidP="00422110">
      <w:pPr>
        <w:rPr>
          <w:rFonts w:asciiTheme="majorHAnsi" w:hAnsiTheme="majorHAnsi" w:cstheme="majorHAnsi"/>
        </w:rPr>
      </w:pPr>
    </w:p>
    <w:p w14:paraId="5B0BE349" w14:textId="721B5DD4" w:rsidR="00D65765" w:rsidRPr="000C181B" w:rsidRDefault="00D65765" w:rsidP="00422110">
      <w:pPr>
        <w:rPr>
          <w:rFonts w:asciiTheme="majorHAnsi" w:hAnsiTheme="majorHAnsi" w:cstheme="majorHAnsi"/>
        </w:rPr>
      </w:pPr>
      <w:r w:rsidRPr="000C181B">
        <w:rPr>
          <w:rFonts w:asciiTheme="majorHAnsi" w:hAnsiTheme="majorHAnsi" w:cstheme="majorHAnsi"/>
        </w:rPr>
        <w:t>Meine Perspektive:</w:t>
      </w:r>
    </w:p>
    <w:p w14:paraId="25D9A13B" w14:textId="290B1386" w:rsidR="00422110" w:rsidRPr="000C181B" w:rsidRDefault="00422110" w:rsidP="00422110">
      <w:pPr>
        <w:rPr>
          <w:rFonts w:asciiTheme="majorHAnsi" w:hAnsiTheme="majorHAnsi" w:cstheme="majorHAnsi"/>
        </w:rPr>
      </w:pPr>
      <w:r w:rsidRPr="000C181B">
        <w:rPr>
          <w:rFonts w:asciiTheme="majorHAnsi" w:hAnsiTheme="majorHAnsi" w:cstheme="majorHAnsi"/>
        </w:rPr>
        <w:t xml:space="preserve">Ich </w:t>
      </w:r>
      <w:proofErr w:type="gramStart"/>
      <w:r w:rsidRPr="000C181B">
        <w:rPr>
          <w:rFonts w:asciiTheme="majorHAnsi" w:hAnsiTheme="majorHAnsi" w:cstheme="majorHAnsi"/>
        </w:rPr>
        <w:t>hab</w:t>
      </w:r>
      <w:proofErr w:type="gramEnd"/>
      <w:r w:rsidRPr="000C181B">
        <w:rPr>
          <w:rFonts w:asciiTheme="majorHAnsi" w:hAnsiTheme="majorHAnsi" w:cstheme="majorHAnsi"/>
        </w:rPr>
        <w:t xml:space="preserve"> während des Angebotes versucht alle Fragen der Kinder gründlich zu beantworten. </w:t>
      </w:r>
    </w:p>
    <w:p w14:paraId="28F8D346" w14:textId="74C63F80" w:rsidR="00422110" w:rsidRPr="000C181B" w:rsidRDefault="00422110" w:rsidP="00422110">
      <w:pPr>
        <w:rPr>
          <w:rFonts w:asciiTheme="majorHAnsi" w:hAnsiTheme="majorHAnsi" w:cstheme="majorHAnsi"/>
        </w:rPr>
      </w:pPr>
      <w:proofErr w:type="spellStart"/>
      <w:r w:rsidRPr="000C181B">
        <w:rPr>
          <w:rFonts w:asciiTheme="majorHAnsi" w:hAnsiTheme="majorHAnsi" w:cstheme="majorHAnsi"/>
        </w:rPr>
        <w:t>Philina</w:t>
      </w:r>
      <w:proofErr w:type="spellEnd"/>
      <w:r w:rsidRPr="000C181B">
        <w:rPr>
          <w:rFonts w:asciiTheme="majorHAnsi" w:hAnsiTheme="majorHAnsi" w:cstheme="majorHAnsi"/>
        </w:rPr>
        <w:t xml:space="preserve"> machte die Aussage: „</w:t>
      </w:r>
      <w:proofErr w:type="spellStart"/>
      <w:r w:rsidRPr="000C181B">
        <w:rPr>
          <w:rFonts w:asciiTheme="majorHAnsi" w:hAnsiTheme="majorHAnsi" w:cstheme="majorHAnsi"/>
        </w:rPr>
        <w:t>Iiiiiiiiiiihhhhh</w:t>
      </w:r>
      <w:proofErr w:type="spellEnd"/>
      <w:r w:rsidRPr="000C181B">
        <w:rPr>
          <w:rFonts w:asciiTheme="majorHAnsi" w:hAnsiTheme="majorHAnsi" w:cstheme="majorHAnsi"/>
        </w:rPr>
        <w:t xml:space="preserve">, das sieht aber </w:t>
      </w:r>
      <w:proofErr w:type="spellStart"/>
      <w:r w:rsidRPr="000C181B">
        <w:rPr>
          <w:rFonts w:asciiTheme="majorHAnsi" w:hAnsiTheme="majorHAnsi" w:cstheme="majorHAnsi"/>
        </w:rPr>
        <w:t>eckelig</w:t>
      </w:r>
      <w:proofErr w:type="spellEnd"/>
      <w:r w:rsidRPr="000C181B">
        <w:rPr>
          <w:rFonts w:asciiTheme="majorHAnsi" w:hAnsiTheme="majorHAnsi" w:cstheme="majorHAnsi"/>
        </w:rPr>
        <w:t xml:space="preserve"> aus und schmeckt doch gar nicht. Ich würde dieses Wasser nicht trinken“.</w:t>
      </w:r>
    </w:p>
    <w:p w14:paraId="4A884FFE" w14:textId="7B3765CB" w:rsidR="00422110" w:rsidRPr="000C181B" w:rsidRDefault="00422110" w:rsidP="00422110">
      <w:pPr>
        <w:rPr>
          <w:rFonts w:asciiTheme="majorHAnsi" w:hAnsiTheme="majorHAnsi" w:cstheme="majorHAnsi"/>
        </w:rPr>
      </w:pPr>
      <w:r w:rsidRPr="000C181B">
        <w:rPr>
          <w:rFonts w:asciiTheme="majorHAnsi" w:hAnsiTheme="majorHAnsi" w:cstheme="majorHAnsi"/>
        </w:rPr>
        <w:t>Die einzelnen Experimentierschritte habe ich den Kinder</w:t>
      </w:r>
      <w:r w:rsidR="000C181B" w:rsidRPr="000C181B">
        <w:rPr>
          <w:rFonts w:asciiTheme="majorHAnsi" w:hAnsiTheme="majorHAnsi" w:cstheme="majorHAnsi"/>
        </w:rPr>
        <w:t>n</w:t>
      </w:r>
      <w:r w:rsidRPr="000C181B">
        <w:rPr>
          <w:rFonts w:asciiTheme="majorHAnsi" w:hAnsiTheme="majorHAnsi" w:cstheme="majorHAnsi"/>
        </w:rPr>
        <w:t xml:space="preserve"> langsam und verständlich vorgestellt, um einige Fragen im späteren Verlauf zu vermeiden. Ich hab</w:t>
      </w:r>
      <w:r w:rsidR="000C181B" w:rsidRPr="000C181B">
        <w:rPr>
          <w:rFonts w:asciiTheme="majorHAnsi" w:hAnsiTheme="majorHAnsi" w:cstheme="majorHAnsi"/>
        </w:rPr>
        <w:t>e</w:t>
      </w:r>
      <w:r w:rsidRPr="000C181B">
        <w:rPr>
          <w:rFonts w:asciiTheme="majorHAnsi" w:hAnsiTheme="majorHAnsi" w:cstheme="majorHAnsi"/>
        </w:rPr>
        <w:t xml:space="preserve"> während der Experimentierphase Hilfestellungen gegeben, wie z.B. beim Umkippen des Wassers. Einige Kinder hatten beim Umschütten den Trichter zu voll mit Wasser gefüllt, so dass sich zu viel Dreck am Ende des Trichters absetzte und ein kein Wasser mehr durchlief. Dennoch haben wir mit dem Angebot das Ergebnis festgehalten, dass es sehr aufwendig ist verschmutztes Wasser zu reinigen. Selbst nach mehrmalige</w:t>
      </w:r>
      <w:r w:rsidR="000C181B" w:rsidRPr="000C181B">
        <w:rPr>
          <w:rFonts w:asciiTheme="majorHAnsi" w:hAnsiTheme="majorHAnsi" w:cstheme="majorHAnsi"/>
        </w:rPr>
        <w:t>m</w:t>
      </w:r>
      <w:r w:rsidRPr="000C181B">
        <w:rPr>
          <w:rFonts w:asciiTheme="majorHAnsi" w:hAnsiTheme="majorHAnsi" w:cstheme="majorHAnsi"/>
        </w:rPr>
        <w:t xml:space="preserve"> Umschütten des Wasser</w:t>
      </w:r>
      <w:r w:rsidR="000C181B" w:rsidRPr="000C181B">
        <w:rPr>
          <w:rFonts w:asciiTheme="majorHAnsi" w:hAnsiTheme="majorHAnsi" w:cstheme="majorHAnsi"/>
        </w:rPr>
        <w:t>s</w:t>
      </w:r>
      <w:r w:rsidRPr="000C181B">
        <w:rPr>
          <w:rFonts w:asciiTheme="majorHAnsi" w:hAnsiTheme="majorHAnsi" w:cstheme="majorHAnsi"/>
        </w:rPr>
        <w:t xml:space="preserve"> (durch den Trichter) waren immer noch Verschmutzungen im gefilterten Wasser zu erkennen.</w:t>
      </w:r>
    </w:p>
    <w:p w14:paraId="47D18F6A" w14:textId="3B84141D" w:rsidR="00422110" w:rsidRPr="000C181B" w:rsidRDefault="00422110" w:rsidP="00422110">
      <w:pPr>
        <w:rPr>
          <w:rFonts w:asciiTheme="majorHAnsi" w:hAnsiTheme="majorHAnsi" w:cstheme="majorHAnsi"/>
        </w:rPr>
      </w:pPr>
    </w:p>
    <w:p w14:paraId="4B712B1A" w14:textId="77777777" w:rsidR="002B6EC5" w:rsidRPr="000C181B" w:rsidRDefault="002B6EC5" w:rsidP="00422110">
      <w:pPr>
        <w:rPr>
          <w:rFonts w:asciiTheme="majorHAnsi" w:hAnsiTheme="majorHAnsi" w:cstheme="majorHAnsi"/>
        </w:rPr>
      </w:pPr>
    </w:p>
    <w:p w14:paraId="4F8F5032" w14:textId="77777777" w:rsidR="002B6EC5" w:rsidRPr="000C181B" w:rsidRDefault="002B6EC5" w:rsidP="00422110">
      <w:pPr>
        <w:rPr>
          <w:rFonts w:asciiTheme="majorHAnsi" w:hAnsiTheme="majorHAnsi" w:cstheme="majorHAnsi"/>
        </w:rPr>
      </w:pPr>
    </w:p>
    <w:p w14:paraId="48048081" w14:textId="77777777" w:rsidR="002B6EC5" w:rsidRPr="000C181B" w:rsidRDefault="002B6EC5" w:rsidP="00422110">
      <w:pPr>
        <w:rPr>
          <w:rFonts w:asciiTheme="majorHAnsi" w:hAnsiTheme="majorHAnsi" w:cstheme="majorHAnsi"/>
        </w:rPr>
      </w:pPr>
    </w:p>
    <w:p w14:paraId="6FC2B5BE" w14:textId="77777777" w:rsidR="002B6EC5" w:rsidRPr="000C181B" w:rsidRDefault="002B6EC5" w:rsidP="00422110">
      <w:pPr>
        <w:rPr>
          <w:rFonts w:asciiTheme="majorHAnsi" w:hAnsiTheme="majorHAnsi" w:cstheme="majorHAnsi"/>
        </w:rPr>
      </w:pPr>
    </w:p>
    <w:p w14:paraId="4B0C7D3E" w14:textId="23419E36" w:rsidR="002B6EC5" w:rsidRPr="000C181B" w:rsidRDefault="002B6EC5" w:rsidP="00422110">
      <w:pPr>
        <w:rPr>
          <w:rFonts w:asciiTheme="majorHAnsi" w:hAnsiTheme="majorHAnsi" w:cstheme="majorHAnsi"/>
        </w:rPr>
      </w:pPr>
      <w:r w:rsidRPr="000C181B">
        <w:rPr>
          <w:rFonts w:asciiTheme="majorHAnsi" w:hAnsiTheme="majorHAnsi" w:cstheme="majorHAnsi"/>
        </w:rPr>
        <w:t>Verfasst von:</w:t>
      </w:r>
    </w:p>
    <w:p w14:paraId="392D8B31" w14:textId="77777777" w:rsidR="002B6EC5" w:rsidRPr="000C181B" w:rsidRDefault="002B6EC5" w:rsidP="00422110">
      <w:pPr>
        <w:rPr>
          <w:rFonts w:asciiTheme="majorHAnsi" w:hAnsiTheme="majorHAnsi" w:cstheme="majorHAnsi"/>
        </w:rPr>
      </w:pPr>
    </w:p>
    <w:p w14:paraId="275F3511" w14:textId="77777777" w:rsidR="002B6EC5" w:rsidRPr="000C181B" w:rsidRDefault="002B6EC5" w:rsidP="00422110">
      <w:pPr>
        <w:rPr>
          <w:rFonts w:asciiTheme="majorHAnsi" w:hAnsiTheme="majorHAnsi" w:cstheme="majorHAnsi"/>
        </w:rPr>
      </w:pPr>
    </w:p>
    <w:p w14:paraId="0A83908A" w14:textId="77777777" w:rsidR="002B6EC5" w:rsidRPr="000C181B" w:rsidRDefault="002B6EC5" w:rsidP="00422110">
      <w:pPr>
        <w:rPr>
          <w:rFonts w:asciiTheme="majorHAnsi" w:hAnsiTheme="majorHAnsi" w:cstheme="majorHAnsi"/>
        </w:rPr>
      </w:pPr>
    </w:p>
    <w:p w14:paraId="744CBCEB" w14:textId="174923B2" w:rsidR="002B6EC5" w:rsidRPr="000C181B" w:rsidRDefault="002B6EC5" w:rsidP="00422110">
      <w:pPr>
        <w:rPr>
          <w:rFonts w:asciiTheme="majorHAnsi" w:hAnsiTheme="majorHAnsi" w:cstheme="majorHAnsi"/>
        </w:rPr>
      </w:pPr>
    </w:p>
    <w:sectPr w:rsidR="002B6EC5" w:rsidRPr="000C181B" w:rsidSect="00C24DAE">
      <w:footerReference w:type="even" r:id="rId9"/>
      <w:footerReference w:type="default" r:id="rId10"/>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EB22E" w14:textId="77777777" w:rsidR="008455E1" w:rsidRDefault="008455E1" w:rsidP="00525252">
      <w:r>
        <w:separator/>
      </w:r>
    </w:p>
  </w:endnote>
  <w:endnote w:type="continuationSeparator" w:id="0">
    <w:p w14:paraId="701BCB81" w14:textId="77777777" w:rsidR="008455E1" w:rsidRDefault="008455E1" w:rsidP="00525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altName w:val="﷽﷽﷽﷽﷽﷽﷽﷽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5DC2B" w14:textId="77777777" w:rsidR="00D90A1F" w:rsidRDefault="00D90A1F" w:rsidP="0052525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D089D42" w14:textId="77777777" w:rsidR="00D90A1F" w:rsidRDefault="00D90A1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5AF79" w14:textId="77777777" w:rsidR="00D90A1F" w:rsidRDefault="00D90A1F" w:rsidP="0052525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2B6EC5">
      <w:rPr>
        <w:rStyle w:val="Seitenzahl"/>
        <w:noProof/>
      </w:rPr>
      <w:t>1</w:t>
    </w:r>
    <w:r>
      <w:rPr>
        <w:rStyle w:val="Seitenzahl"/>
      </w:rPr>
      <w:fldChar w:fldCharType="end"/>
    </w:r>
  </w:p>
  <w:p w14:paraId="7FF8D6CF" w14:textId="77777777" w:rsidR="00D90A1F" w:rsidRDefault="00D90A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3CCDD" w14:textId="77777777" w:rsidR="008455E1" w:rsidRDefault="008455E1" w:rsidP="00525252">
      <w:r>
        <w:separator/>
      </w:r>
    </w:p>
  </w:footnote>
  <w:footnote w:type="continuationSeparator" w:id="0">
    <w:p w14:paraId="6E7F017B" w14:textId="77777777" w:rsidR="008455E1" w:rsidRDefault="008455E1" w:rsidP="005252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864C72"/>
    <w:multiLevelType w:val="hybridMultilevel"/>
    <w:tmpl w:val="5E3E0CC2"/>
    <w:lvl w:ilvl="0" w:tplc="41D60918">
      <w:start w:val="1"/>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C956232"/>
    <w:multiLevelType w:val="hybridMultilevel"/>
    <w:tmpl w:val="963887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E8B6DDE"/>
    <w:multiLevelType w:val="hybridMultilevel"/>
    <w:tmpl w:val="659476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ED664DC"/>
    <w:multiLevelType w:val="hybridMultilevel"/>
    <w:tmpl w:val="34FE4EEC"/>
    <w:lvl w:ilvl="0" w:tplc="E8AEEDEC">
      <w:start w:val="2"/>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7A07D36"/>
    <w:multiLevelType w:val="hybridMultilevel"/>
    <w:tmpl w:val="395E30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6FC"/>
    <w:rsid w:val="00013AAA"/>
    <w:rsid w:val="00065797"/>
    <w:rsid w:val="000B156C"/>
    <w:rsid w:val="000C181B"/>
    <w:rsid w:val="00251C40"/>
    <w:rsid w:val="002B6EC5"/>
    <w:rsid w:val="003D16FC"/>
    <w:rsid w:val="00422110"/>
    <w:rsid w:val="004226C2"/>
    <w:rsid w:val="0047746C"/>
    <w:rsid w:val="00525252"/>
    <w:rsid w:val="0060501D"/>
    <w:rsid w:val="008455E1"/>
    <w:rsid w:val="00A059BD"/>
    <w:rsid w:val="00A85391"/>
    <w:rsid w:val="00BB43DE"/>
    <w:rsid w:val="00BC0066"/>
    <w:rsid w:val="00C24DAE"/>
    <w:rsid w:val="00D65765"/>
    <w:rsid w:val="00D90A1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D5D427A"/>
  <w14:defaultImageDpi w14:val="300"/>
  <w15:docId w15:val="{4E501CF1-9031-B24A-ABF0-28BA4C708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D16FC"/>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226C2"/>
    <w:pPr>
      <w:ind w:left="720"/>
      <w:contextualSpacing/>
    </w:pPr>
  </w:style>
  <w:style w:type="paragraph" w:styleId="Fuzeile">
    <w:name w:val="footer"/>
    <w:basedOn w:val="Standard"/>
    <w:link w:val="FuzeileZchn"/>
    <w:uiPriority w:val="99"/>
    <w:unhideWhenUsed/>
    <w:rsid w:val="00525252"/>
    <w:pPr>
      <w:tabs>
        <w:tab w:val="center" w:pos="4536"/>
        <w:tab w:val="right" w:pos="9072"/>
      </w:tabs>
    </w:pPr>
  </w:style>
  <w:style w:type="character" w:customStyle="1" w:styleId="FuzeileZchn">
    <w:name w:val="Fußzeile Zchn"/>
    <w:basedOn w:val="Absatz-Standardschriftart"/>
    <w:link w:val="Fuzeile"/>
    <w:uiPriority w:val="99"/>
    <w:rsid w:val="00525252"/>
    <w:rPr>
      <w:sz w:val="24"/>
      <w:szCs w:val="24"/>
      <w:lang w:eastAsia="de-DE"/>
    </w:rPr>
  </w:style>
  <w:style w:type="character" w:styleId="Seitenzahl">
    <w:name w:val="page number"/>
    <w:basedOn w:val="Absatz-Standardschriftart"/>
    <w:uiPriority w:val="99"/>
    <w:semiHidden/>
    <w:unhideWhenUsed/>
    <w:rsid w:val="00525252"/>
  </w:style>
  <w:style w:type="table" w:styleId="Tabellenraster">
    <w:name w:val="Table Grid"/>
    <w:basedOn w:val="NormaleTabelle"/>
    <w:uiPriority w:val="59"/>
    <w:rsid w:val="00525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22110"/>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22110"/>
    <w:rPr>
      <w:rFonts w:ascii="Lucida Grande" w:hAnsi="Lucida Grande" w:cs="Lucida Grande"/>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36218-9C08-2C45-88E0-FB9AB8A4A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1014</Words>
  <Characters>6389</Characters>
  <Application>Microsoft Office Word</Application>
  <DocSecurity>0</DocSecurity>
  <Lines>53</Lines>
  <Paragraphs>14</Paragraphs>
  <ScaleCrop>false</ScaleCrop>
  <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ollmann</dc:creator>
  <cp:keywords/>
  <dc:description/>
  <cp:lastModifiedBy>jan ollmann</cp:lastModifiedBy>
  <cp:revision>4</cp:revision>
  <cp:lastPrinted>2013-04-04T15:27:00Z</cp:lastPrinted>
  <dcterms:created xsi:type="dcterms:W3CDTF">2021-02-23T09:07:00Z</dcterms:created>
  <dcterms:modified xsi:type="dcterms:W3CDTF">2021-03-06T09:14:00Z</dcterms:modified>
</cp:coreProperties>
</file>